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11A" w:rsidRPr="007A011A" w:rsidRDefault="007A011A" w:rsidP="007A011A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01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7A011A" w:rsidRPr="007A011A" w:rsidRDefault="007A011A" w:rsidP="007A011A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01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7A011A" w:rsidRPr="007A011A" w:rsidRDefault="007A011A" w:rsidP="007A011A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01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7A011A" w:rsidRPr="007A011A" w:rsidRDefault="007A011A" w:rsidP="007A011A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01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7A011A" w:rsidRPr="007A011A" w:rsidRDefault="007A011A" w:rsidP="007A011A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01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Ind w:w="708" w:type="dxa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7A011A" w:rsidRPr="007A011A" w:rsidTr="007A011A">
        <w:trPr>
          <w:trHeight w:val="1046"/>
        </w:trPr>
        <w:tc>
          <w:tcPr>
            <w:tcW w:w="4111" w:type="dxa"/>
          </w:tcPr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7A011A" w:rsidRPr="007A011A" w:rsidRDefault="00D357B9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</w:t>
            </w:r>
            <w:r w:rsidR="007A011A"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№ 1</w:t>
            </w:r>
          </w:p>
        </w:tc>
        <w:tc>
          <w:tcPr>
            <w:tcW w:w="1304" w:type="dxa"/>
          </w:tcPr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7A011A" w:rsidRPr="007A011A" w:rsidRDefault="00D357B9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 г. № 11</w:t>
            </w:r>
            <w:r w:rsidR="007A011A" w:rsidRPr="007A011A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  <w:p w:rsidR="007A011A" w:rsidRPr="007A011A" w:rsidRDefault="007A011A" w:rsidP="007A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345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662"/>
        <w:gridCol w:w="1407"/>
      </w:tblGrid>
      <w:tr w:rsidR="00D827BE" w:rsidTr="00B01E46">
        <w:tc>
          <w:tcPr>
            <w:tcW w:w="1276" w:type="dxa"/>
          </w:tcPr>
          <w:p w:rsidR="00D827BE" w:rsidRDefault="00D827BE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62" w:type="dxa"/>
            <w:hideMark/>
          </w:tcPr>
          <w:p w:rsidR="00D827BE" w:rsidRDefault="00D827BE" w:rsidP="00D827B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РАБОЧАЯ ПРОГРАММА </w:t>
            </w:r>
          </w:p>
          <w:p w:rsidR="00D827BE" w:rsidRDefault="00D827BE" w:rsidP="00D827B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коррекционно-развивающей области</w:t>
            </w:r>
          </w:p>
          <w:p w:rsidR="00D827BE" w:rsidRDefault="00D827BE" w:rsidP="00D827B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D827BE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Психокоррекционные занятия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:rsidR="00D827BE" w:rsidRDefault="00D827BE" w:rsidP="00D357B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7A6621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-4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класс</w:t>
            </w:r>
            <w:r w:rsidR="007A6621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  <w:p w:rsidR="00D357B9" w:rsidRDefault="00D357B9" w:rsidP="00D357B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D357B9" w:rsidRDefault="00D357B9" w:rsidP="00D357B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(вариант 1)</w:t>
            </w:r>
          </w:p>
        </w:tc>
        <w:tc>
          <w:tcPr>
            <w:tcW w:w="1407" w:type="dxa"/>
          </w:tcPr>
          <w:p w:rsidR="00D827BE" w:rsidRDefault="00D827BE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7A011A" w:rsidRDefault="00D827BE" w:rsidP="007A011A">
      <w:pPr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</w:t>
      </w:r>
      <w:r w:rsidR="00B01E46">
        <w:rPr>
          <w:rFonts w:ascii="Times New Roman" w:hAnsi="Times New Roman"/>
          <w:sz w:val="28"/>
          <w:szCs w:val="28"/>
        </w:rPr>
        <w:t xml:space="preserve">тор-составитель: </w:t>
      </w:r>
    </w:p>
    <w:p w:rsidR="00D827BE" w:rsidRDefault="00B01E46" w:rsidP="007A011A">
      <w:pPr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Кузнецова Юлия </w:t>
      </w:r>
      <w:r w:rsidR="0077719C">
        <w:rPr>
          <w:rFonts w:ascii="Times New Roman" w:hAnsi="Times New Roman"/>
          <w:sz w:val="28"/>
          <w:szCs w:val="28"/>
        </w:rPr>
        <w:t>Васильевна</w:t>
      </w:r>
    </w:p>
    <w:p w:rsidR="007A011A" w:rsidRDefault="007A011A" w:rsidP="007A011A">
      <w:pPr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педагог-психолог</w:t>
      </w:r>
    </w:p>
    <w:p w:rsidR="00D827BE" w:rsidRDefault="00D827BE" w:rsidP="00B01E46">
      <w:pPr>
        <w:ind w:left="708"/>
        <w:rPr>
          <w:rFonts w:ascii="Times New Roman" w:hAnsi="Times New Roman"/>
          <w:sz w:val="28"/>
          <w:szCs w:val="28"/>
        </w:rPr>
      </w:pPr>
    </w:p>
    <w:p w:rsidR="00D827BE" w:rsidRDefault="00D827BE" w:rsidP="00B01E46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827BE" w:rsidRDefault="00D357B9" w:rsidP="00B01E46">
      <w:pPr>
        <w:spacing w:after="0" w:line="240" w:lineRule="auto"/>
        <w:ind w:left="708"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D827BE" w:rsidRDefault="00D827BE" w:rsidP="00B01E46">
      <w:pPr>
        <w:spacing w:after="0" w:line="240" w:lineRule="auto"/>
        <w:ind w:left="708"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</w:t>
      </w:r>
    </w:p>
    <w:p w:rsidR="00D827BE" w:rsidRDefault="007A6621" w:rsidP="00B01E46">
      <w:pPr>
        <w:spacing w:after="0" w:line="240" w:lineRule="auto"/>
        <w:ind w:left="708"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протокол </w:t>
      </w:r>
      <w:r w:rsidRPr="007771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</w:t>
      </w:r>
      <w:r w:rsidR="00D357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771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7771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D827BE" w:rsidRDefault="00D827BE" w:rsidP="00B01E46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827BE" w:rsidRDefault="00D827BE" w:rsidP="00B01E46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357B9" w:rsidRDefault="00D357B9" w:rsidP="00D357B9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</w:p>
    <w:p w:rsidR="00D357B9" w:rsidRPr="00D357B9" w:rsidRDefault="00D357B9" w:rsidP="00D357B9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2024</w:t>
      </w:r>
    </w:p>
    <w:p w:rsidR="00365CE6" w:rsidRPr="00D827BE" w:rsidRDefault="00365CE6" w:rsidP="00D827BE">
      <w:pPr>
        <w:jc w:val="center"/>
        <w:rPr>
          <w:rFonts w:ascii="Times New Roman" w:hAnsi="Times New Roman"/>
          <w:sz w:val="28"/>
          <w:szCs w:val="28"/>
        </w:rPr>
      </w:pPr>
      <w:r w:rsidRPr="0078753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42411" w:rsidRPr="00787530" w:rsidRDefault="00365CE6" w:rsidP="00C338E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ab/>
        <w:t xml:space="preserve">Рабочая программа </w:t>
      </w:r>
      <w:r w:rsidRPr="00787530">
        <w:rPr>
          <w:rFonts w:ascii="Times New Roman" w:hAnsi="Times New Roman"/>
          <w:bCs/>
          <w:sz w:val="24"/>
          <w:szCs w:val="24"/>
        </w:rPr>
        <w:t xml:space="preserve">коррекционно-развивающей области «Психокоррекционные занятия» </w:t>
      </w:r>
      <w:r w:rsidRPr="00787530">
        <w:rPr>
          <w:rFonts w:ascii="Times New Roman" w:hAnsi="Times New Roman"/>
          <w:sz w:val="24"/>
          <w:szCs w:val="24"/>
        </w:rPr>
        <w:t xml:space="preserve">составлена в соответствии с нормативно-правовыми документами:  </w:t>
      </w:r>
    </w:p>
    <w:p w:rsidR="00365CE6" w:rsidRPr="00DD4BA2" w:rsidRDefault="00365CE6" w:rsidP="00DD4BA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федеральный закон от 29 декабря 2012 года № 273-ФЗ «Об образовании в Российской Федерации»;</w:t>
      </w:r>
    </w:p>
    <w:p w:rsidR="00365CE6" w:rsidRPr="00DD4BA2" w:rsidRDefault="00365CE6" w:rsidP="00DD4BA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 № 1599;</w:t>
      </w:r>
    </w:p>
    <w:p w:rsidR="00365CE6" w:rsidRPr="00DD4BA2" w:rsidRDefault="00365CE6" w:rsidP="00DD4BA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944205" w:rsidRPr="00DD4BA2" w:rsidRDefault="00365CE6" w:rsidP="00DD4BA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адаптированная основная общеобразовательная программа образования обучающихся с легкой умственной отсталостью (интеллектуальными нарушениями) МКОУ ОШ «Коррекция и развитие»</w:t>
      </w:r>
      <w:r w:rsidR="00944205" w:rsidRPr="00DD4BA2">
        <w:rPr>
          <w:rFonts w:ascii="Times New Roman" w:hAnsi="Times New Roman"/>
          <w:sz w:val="24"/>
          <w:szCs w:val="24"/>
        </w:rPr>
        <w:t>;</w:t>
      </w:r>
    </w:p>
    <w:p w:rsidR="00365CE6" w:rsidRPr="00DD4BA2" w:rsidRDefault="007000A2" w:rsidP="00DD4BA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«Развитие сенсорной сферы детей»: пособие для учителей специальных (коррекционных) образовательных учреждений VIII вида /    Л. А. Метиева, Э.Я. Удалова, рецензенты: В.В. Воронкова, В.Т. Петрова. – М.: Просвещение, 2009.</w:t>
      </w:r>
    </w:p>
    <w:p w:rsidR="007000A2" w:rsidRDefault="007000A2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:rsidR="00365CE6" w:rsidRDefault="00365CE6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bCs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944205">
        <w:rPr>
          <w:rFonts w:ascii="Times New Roman" w:hAnsi="Times New Roman"/>
          <w:bCs/>
          <w:sz w:val="24"/>
          <w:szCs w:val="24"/>
        </w:rPr>
        <w:t>коррекционно-развивающей области</w:t>
      </w:r>
      <w:r w:rsidRPr="00787530">
        <w:rPr>
          <w:rFonts w:ascii="Times New Roman" w:hAnsi="Times New Roman"/>
          <w:bCs/>
          <w:sz w:val="24"/>
          <w:szCs w:val="24"/>
        </w:rPr>
        <w:t xml:space="preserve"> «Психокоррекционные занятия»</w:t>
      </w:r>
      <w:r w:rsidRPr="00787530">
        <w:rPr>
          <w:rFonts w:ascii="Times New Roman" w:hAnsi="Times New Roman"/>
          <w:sz w:val="24"/>
          <w:szCs w:val="24"/>
        </w:rPr>
        <w:t xml:space="preserve"> составлена </w:t>
      </w:r>
      <w:r w:rsidRPr="00787530">
        <w:rPr>
          <w:rFonts w:ascii="Times New Roman" w:hAnsi="Times New Roman"/>
          <w:spacing w:val="-1"/>
          <w:sz w:val="24"/>
          <w:szCs w:val="24"/>
        </w:rPr>
        <w:t>для</w:t>
      </w:r>
      <w:r w:rsidRPr="00787530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обучаю</w:t>
      </w:r>
      <w:r w:rsidRPr="00787530">
        <w:rPr>
          <w:rFonts w:ascii="Times New Roman" w:hAnsi="Times New Roman"/>
          <w:spacing w:val="-3"/>
          <w:sz w:val="24"/>
          <w:szCs w:val="24"/>
        </w:rPr>
        <w:t>щихся с умственной отсталостью</w:t>
      </w:r>
      <w:r w:rsidR="007000A2">
        <w:rPr>
          <w:rFonts w:ascii="Times New Roman" w:hAnsi="Times New Roman"/>
          <w:spacing w:val="-3"/>
          <w:sz w:val="24"/>
          <w:szCs w:val="24"/>
        </w:rPr>
        <w:t xml:space="preserve"> и </w:t>
      </w:r>
      <w:r w:rsidR="0077719C">
        <w:rPr>
          <w:rFonts w:ascii="Times New Roman" w:hAnsi="Times New Roman"/>
          <w:spacing w:val="-3"/>
          <w:sz w:val="24"/>
          <w:szCs w:val="24"/>
        </w:rPr>
        <w:t xml:space="preserve">разработана </w:t>
      </w:r>
      <w:r w:rsidR="0077719C" w:rsidRPr="00D827BE">
        <w:rPr>
          <w:rFonts w:ascii="Times New Roman" w:hAnsi="Times New Roman"/>
          <w:spacing w:val="-3"/>
          <w:sz w:val="24"/>
          <w:szCs w:val="24"/>
        </w:rPr>
        <w:t>на</w:t>
      </w:r>
      <w:r w:rsidR="00D827BE" w:rsidRPr="00D827BE">
        <w:rPr>
          <w:rFonts w:ascii="Times New Roman" w:hAnsi="Times New Roman"/>
          <w:spacing w:val="-3"/>
          <w:sz w:val="24"/>
          <w:szCs w:val="24"/>
        </w:rPr>
        <w:t xml:space="preserve"> основе требований к личностным и предметным результатам, а также на основе программы формирования БУД</w:t>
      </w:r>
      <w:r w:rsidR="00D827BE">
        <w:rPr>
          <w:rFonts w:ascii="Times New Roman" w:hAnsi="Times New Roman"/>
          <w:spacing w:val="-3"/>
          <w:sz w:val="24"/>
          <w:szCs w:val="24"/>
        </w:rPr>
        <w:t xml:space="preserve">. В рабочей </w:t>
      </w:r>
      <w:r w:rsidR="0077719C">
        <w:rPr>
          <w:rFonts w:ascii="Times New Roman" w:hAnsi="Times New Roman"/>
          <w:spacing w:val="-3"/>
          <w:sz w:val="24"/>
          <w:szCs w:val="24"/>
        </w:rPr>
        <w:t>программе</w:t>
      </w:r>
      <w:r w:rsidR="0077719C" w:rsidRPr="00787530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77719C" w:rsidRPr="00787530">
        <w:rPr>
          <w:rFonts w:ascii="Times New Roman" w:hAnsi="Times New Roman"/>
          <w:spacing w:val="37"/>
          <w:sz w:val="24"/>
          <w:szCs w:val="24"/>
        </w:rPr>
        <w:t>учитываются</w:t>
      </w:r>
      <w:r w:rsidRPr="00787530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7719C">
        <w:rPr>
          <w:rFonts w:ascii="Times New Roman" w:hAnsi="Times New Roman"/>
          <w:sz w:val="24"/>
          <w:szCs w:val="24"/>
        </w:rPr>
        <w:t>особенности</w:t>
      </w:r>
      <w:r w:rsidR="0077719C" w:rsidRPr="00787530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77719C" w:rsidRPr="00787530">
        <w:rPr>
          <w:rFonts w:ascii="Times New Roman" w:hAnsi="Times New Roman"/>
          <w:spacing w:val="38"/>
          <w:sz w:val="24"/>
          <w:szCs w:val="24"/>
        </w:rPr>
        <w:t>психофизического</w:t>
      </w:r>
      <w:r w:rsidRPr="00787530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развития</w:t>
      </w:r>
      <w:r w:rsidR="00D827BE">
        <w:rPr>
          <w:rFonts w:ascii="Times New Roman" w:hAnsi="Times New Roman"/>
          <w:spacing w:val="-1"/>
          <w:sz w:val="24"/>
          <w:szCs w:val="24"/>
        </w:rPr>
        <w:t xml:space="preserve"> детей</w:t>
      </w:r>
      <w:r w:rsidR="007000A2">
        <w:rPr>
          <w:rFonts w:ascii="Times New Roman" w:hAnsi="Times New Roman"/>
          <w:spacing w:val="-1"/>
          <w:sz w:val="24"/>
          <w:szCs w:val="24"/>
        </w:rPr>
        <w:t xml:space="preserve"> и</w:t>
      </w:r>
      <w:r w:rsidRPr="00787530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D827BE">
        <w:rPr>
          <w:rFonts w:ascii="Times New Roman" w:hAnsi="Times New Roman"/>
          <w:spacing w:val="-1"/>
          <w:sz w:val="24"/>
          <w:szCs w:val="24"/>
        </w:rPr>
        <w:t>индивидуальные</w:t>
      </w:r>
      <w:r w:rsidRPr="00787530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D827BE">
        <w:rPr>
          <w:rFonts w:ascii="Times New Roman" w:hAnsi="Times New Roman"/>
          <w:sz w:val="24"/>
          <w:szCs w:val="24"/>
        </w:rPr>
        <w:t>возможности</w:t>
      </w:r>
      <w:r w:rsidR="007000A2">
        <w:rPr>
          <w:rFonts w:ascii="Times New Roman" w:hAnsi="Times New Roman"/>
          <w:sz w:val="24"/>
          <w:szCs w:val="24"/>
        </w:rPr>
        <w:t xml:space="preserve"> каждого обучающегося.</w:t>
      </w:r>
    </w:p>
    <w:p w:rsidR="00D80C76" w:rsidRDefault="00D80C76" w:rsidP="00C338E7">
      <w:pPr>
        <w:pStyle w:val="a3"/>
        <w:ind w:left="708" w:firstLine="708"/>
        <w:jc w:val="both"/>
        <w:rPr>
          <w:b/>
        </w:rPr>
      </w:pPr>
    </w:p>
    <w:p w:rsidR="00D80C76" w:rsidRDefault="00D80C76" w:rsidP="00C338E7">
      <w:pPr>
        <w:pStyle w:val="a3"/>
        <w:ind w:left="708" w:firstLine="708"/>
        <w:jc w:val="both"/>
        <w:rPr>
          <w:b/>
        </w:rPr>
      </w:pPr>
      <w:r w:rsidRPr="00F739B5">
        <w:rPr>
          <w:b/>
        </w:rPr>
        <w:t xml:space="preserve">Основной целью создания данной программы является – </w:t>
      </w:r>
      <w:r w:rsidRPr="00F739B5">
        <w:t>формирование правильного многогранного полифункционального представления об окружающей действительности, на основе создания оптимальных условий познания ребенком каждого объекта в совокупности сенсорных свойств, качеств, признаков, способствующее оптимизации психического развития ребенка для эффективной социализации в обществе.</w:t>
      </w:r>
    </w:p>
    <w:p w:rsidR="00D80C76" w:rsidRDefault="00D80C76" w:rsidP="00C338E7">
      <w:pPr>
        <w:pStyle w:val="a3"/>
        <w:ind w:left="708" w:firstLine="708"/>
        <w:jc w:val="both"/>
        <w:rPr>
          <w:b/>
        </w:rPr>
      </w:pPr>
    </w:p>
    <w:p w:rsidR="00D80C76" w:rsidRPr="00F739B5" w:rsidRDefault="00D80C76" w:rsidP="00C338E7">
      <w:pPr>
        <w:pStyle w:val="a3"/>
        <w:ind w:left="708" w:firstLine="708"/>
        <w:jc w:val="both"/>
        <w:rPr>
          <w:b/>
        </w:rPr>
      </w:pPr>
      <w:r w:rsidRPr="00F739B5">
        <w:rPr>
          <w:b/>
        </w:rPr>
        <w:t>Достижение цели предполагает решение ряда задач:</w:t>
      </w:r>
    </w:p>
    <w:p w:rsidR="00D80C76" w:rsidRPr="00F739B5" w:rsidRDefault="00D80C76" w:rsidP="00C338E7">
      <w:pPr>
        <w:pStyle w:val="a3"/>
        <w:ind w:left="708" w:firstLine="708"/>
        <w:jc w:val="both"/>
      </w:pPr>
      <w:r w:rsidRPr="00F739B5">
        <w:rPr>
          <w:b/>
        </w:rPr>
        <w:t>-</w:t>
      </w:r>
      <w:r>
        <w:t>обогащать чувственный познавательный опыт</w:t>
      </w:r>
      <w:r w:rsidRPr="00F739B5">
        <w:t xml:space="preserve"> (на основе формирования умений наблюдать, сравнивать, выделять существенные признаки предметов и явлений и отражать их в речи), нацеленное на развитие памяти, мышления, речи, воображения;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-формировать</w:t>
      </w:r>
      <w:r w:rsidRPr="00F739B5">
        <w:t xml:space="preserve"> на основе активизации работы</w:t>
      </w:r>
      <w:r>
        <w:t xml:space="preserve"> всех органов чувств адекватное восприятие</w:t>
      </w:r>
      <w:r w:rsidRPr="00F739B5">
        <w:t xml:space="preserve"> явлений и объектов окружающей действительности в совокупности их свойств.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-корригировать недостатки</w:t>
      </w:r>
      <w:r w:rsidRPr="00F739B5">
        <w:t xml:space="preserve"> познавательной деятельности детей в процессе систематического и целенаправленного восприятия формы, конструкции, величины, особых свойств предметов, их положения в пространстве;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-формировать пространственно-временные ориентиров</w:t>
      </w:r>
      <w:r w:rsidRPr="00F739B5">
        <w:t>к</w:t>
      </w:r>
      <w:r>
        <w:t>и</w:t>
      </w:r>
      <w:r w:rsidRPr="00F739B5">
        <w:t>;</w:t>
      </w:r>
    </w:p>
    <w:p w:rsidR="00D80C76" w:rsidRPr="00F739B5" w:rsidRDefault="00D80C76" w:rsidP="00C338E7">
      <w:pPr>
        <w:pStyle w:val="a3"/>
        <w:ind w:left="708" w:firstLine="708"/>
        <w:jc w:val="both"/>
      </w:pPr>
      <w:r w:rsidRPr="00F739B5">
        <w:t>-совершенствование сенсорно - перцептивной деятельности;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-обогащать словарный запас</w:t>
      </w:r>
      <w:r w:rsidRPr="00F739B5">
        <w:t xml:space="preserve"> на основе использования соответствующей терминологии;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-исправлять недостатки развития</w:t>
      </w:r>
      <w:r w:rsidRPr="00F739B5">
        <w:t xml:space="preserve"> моторики;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-совершенствовать</w:t>
      </w:r>
      <w:r w:rsidRPr="00F739B5">
        <w:t xml:space="preserve"> зрительно-двигательн</w:t>
      </w:r>
      <w:r>
        <w:t>ые</w:t>
      </w:r>
      <w:r w:rsidRPr="00F739B5">
        <w:t xml:space="preserve"> координации;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 способствовать формированию</w:t>
      </w:r>
      <w:r w:rsidRPr="00F739B5">
        <w:t xml:space="preserve"> учебной мотивации;</w:t>
      </w:r>
    </w:p>
    <w:p w:rsidR="00D80C76" w:rsidRPr="00F739B5" w:rsidRDefault="00D80C76" w:rsidP="00C338E7">
      <w:pPr>
        <w:pStyle w:val="a3"/>
        <w:ind w:left="708" w:firstLine="708"/>
        <w:jc w:val="both"/>
      </w:pPr>
      <w:r w:rsidRPr="00F739B5">
        <w:t>- гармониз</w:t>
      </w:r>
      <w:r>
        <w:t>ировать пихоэмоциональное состояние, формировать позитивное отношение к своему «Я», повышать уверенность</w:t>
      </w:r>
      <w:r w:rsidRPr="00F739B5">
        <w:t xml:space="preserve"> в себе;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lastRenderedPageBreak/>
        <w:t>-развивать самостоятельность, формировать навыки</w:t>
      </w:r>
      <w:r w:rsidRPr="00F739B5">
        <w:t xml:space="preserve"> самоконтроля;</w:t>
      </w:r>
    </w:p>
    <w:p w:rsidR="00D80C76" w:rsidRPr="00F739B5" w:rsidRDefault="00D80C76" w:rsidP="00C338E7">
      <w:pPr>
        <w:pStyle w:val="a3"/>
        <w:ind w:left="708" w:firstLine="708"/>
        <w:jc w:val="both"/>
      </w:pPr>
      <w:r>
        <w:t>-развивать</w:t>
      </w:r>
      <w:r w:rsidRPr="00F739B5">
        <w:t xml:space="preserve"> способно</w:t>
      </w:r>
      <w:r>
        <w:t>сть</w:t>
      </w:r>
      <w:r w:rsidRPr="00F739B5">
        <w:t xml:space="preserve"> к эмпатии, сопереживанию;</w:t>
      </w:r>
    </w:p>
    <w:p w:rsidR="00D80C76" w:rsidRPr="00F739B5" w:rsidRDefault="00D80C76" w:rsidP="00C338E7">
      <w:pPr>
        <w:pStyle w:val="a3"/>
        <w:ind w:left="708" w:firstLine="708"/>
        <w:jc w:val="both"/>
      </w:pPr>
      <w:r w:rsidRPr="00F739B5">
        <w:t>-</w:t>
      </w:r>
      <w:r>
        <w:t>способствовать формированию</w:t>
      </w:r>
      <w:r w:rsidRPr="00F739B5">
        <w:t xml:space="preserve"> продуктивных видов взаимоотношений с окружающими (в семье, классе);</w:t>
      </w:r>
    </w:p>
    <w:p w:rsidR="00D80C76" w:rsidRPr="00F739B5" w:rsidRDefault="00D80C76" w:rsidP="00C338E7">
      <w:pPr>
        <w:pStyle w:val="a3"/>
        <w:ind w:left="708" w:firstLine="708"/>
        <w:jc w:val="both"/>
      </w:pPr>
      <w:r w:rsidRPr="00F739B5">
        <w:t>-повыш</w:t>
      </w:r>
      <w:r>
        <w:t xml:space="preserve">ать </w:t>
      </w:r>
      <w:r w:rsidRPr="00F739B5">
        <w:t xml:space="preserve">социального статуса ребенка в коллективе; </w:t>
      </w:r>
    </w:p>
    <w:p w:rsidR="00D80C76" w:rsidRDefault="00D80C76" w:rsidP="00C338E7">
      <w:pPr>
        <w:pStyle w:val="a3"/>
        <w:ind w:left="708" w:firstLine="708"/>
        <w:jc w:val="both"/>
      </w:pPr>
      <w:r w:rsidRPr="00F739B5">
        <w:t>-</w:t>
      </w:r>
      <w:r w:rsidRPr="003320ED">
        <w:t xml:space="preserve"> </w:t>
      </w:r>
      <w:r>
        <w:t>способствовать</w:t>
      </w:r>
      <w:r w:rsidRPr="00F739B5">
        <w:t xml:space="preserve"> </w:t>
      </w:r>
      <w:r>
        <w:t>формированию и развитию</w:t>
      </w:r>
      <w:r w:rsidRPr="00F739B5">
        <w:t xml:space="preserve"> навыков социального поведения.</w:t>
      </w:r>
    </w:p>
    <w:p w:rsidR="00D80C76" w:rsidRPr="00787530" w:rsidRDefault="00D80C76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:rsidR="00CF25E8" w:rsidRPr="00787530" w:rsidRDefault="00CF25E8" w:rsidP="00C338E7">
      <w:pPr>
        <w:pStyle w:val="a6"/>
        <w:spacing w:before="0"/>
        <w:ind w:left="708"/>
        <w:jc w:val="center"/>
        <w:rPr>
          <w:sz w:val="24"/>
          <w:szCs w:val="24"/>
          <w:lang w:val="ru-RU"/>
        </w:rPr>
      </w:pPr>
    </w:p>
    <w:p w:rsidR="00DE3ED7" w:rsidRPr="00787530" w:rsidRDefault="00DE3ED7" w:rsidP="00C338E7">
      <w:pPr>
        <w:pStyle w:val="a6"/>
        <w:spacing w:before="0"/>
        <w:ind w:left="708"/>
        <w:jc w:val="center"/>
        <w:rPr>
          <w:sz w:val="24"/>
          <w:szCs w:val="24"/>
          <w:lang w:val="ru-RU"/>
        </w:rPr>
      </w:pPr>
      <w:r w:rsidRPr="0081010B">
        <w:rPr>
          <w:b/>
          <w:sz w:val="24"/>
          <w:szCs w:val="24"/>
          <w:lang w:val="ru-RU"/>
        </w:rPr>
        <w:t>Общая характеристика предмета коррекционно-разви</w:t>
      </w:r>
      <w:r w:rsidR="00CF25E8" w:rsidRPr="0081010B">
        <w:rPr>
          <w:b/>
          <w:sz w:val="24"/>
          <w:szCs w:val="24"/>
          <w:lang w:val="ru-RU"/>
        </w:rPr>
        <w:t>вающей области «Психокоррекционные занятия</w:t>
      </w:r>
      <w:r w:rsidRPr="00787530">
        <w:rPr>
          <w:sz w:val="24"/>
          <w:szCs w:val="24"/>
          <w:lang w:val="ru-RU"/>
        </w:rPr>
        <w:t>»</w:t>
      </w:r>
    </w:p>
    <w:p w:rsidR="00DE3ED7" w:rsidRPr="00787530" w:rsidRDefault="00DE3ED7" w:rsidP="00C338E7">
      <w:pPr>
        <w:pStyle w:val="a6"/>
        <w:spacing w:before="0"/>
        <w:ind w:left="708"/>
        <w:jc w:val="center"/>
        <w:rPr>
          <w:sz w:val="24"/>
          <w:szCs w:val="24"/>
          <w:lang w:val="ru-RU"/>
        </w:rPr>
      </w:pPr>
    </w:p>
    <w:p w:rsidR="00DE3ED7" w:rsidRPr="00787530" w:rsidRDefault="00DE3ED7" w:rsidP="00C338E7">
      <w:pPr>
        <w:pStyle w:val="a3"/>
        <w:ind w:left="708" w:firstLine="708"/>
        <w:jc w:val="both"/>
      </w:pPr>
      <w:r w:rsidRPr="00787530">
        <w:t>В ходе психокоррекционных з</w:t>
      </w:r>
      <w:r w:rsidR="00CF25E8" w:rsidRPr="00787530">
        <w:t>анятий осуществляется психолого-</w:t>
      </w:r>
      <w:r w:rsidRPr="00787530">
        <w:t>педагогическое воздействие, направленное устранение отклонений в психическом и личностном развитии, гармонизацию личности и межличностных отношений. Основные направления работы: познавательная сфера (формирование учебной мотивации, стимуляция сенсорно-перцептивных, мнемических и интеллектуальных процессов); эмоционально-личностная сфера (гармонизация п</w:t>
      </w:r>
      <w:r w:rsidRPr="00787530">
        <w:rPr>
          <w:lang w:val="en-US"/>
        </w:rPr>
        <w:t>c</w:t>
      </w:r>
      <w:r w:rsidRPr="00787530">
        <w:t>ихоэмоционального состояни</w:t>
      </w:r>
      <w:r w:rsidR="00CF25E8" w:rsidRPr="00787530">
        <w:t>я, формирование позитивного от</w:t>
      </w:r>
      <w:r w:rsidRPr="00787530">
        <w:t>ношения к своему «Я», повышение уверенности в себе, развитие самостоятельности, формирование навыков самоконтроля); коммуникативная сфера и социальная интеграция (развитие способности к эмпатии, сопереживанию; формирование продуктивных видов взаимоотношений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E02A4C" w:rsidRPr="00F70D75" w:rsidRDefault="00CF25E8" w:rsidP="00C338E7">
      <w:pPr>
        <w:widowControl w:val="0"/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87530">
        <w:rPr>
          <w:rFonts w:ascii="Times New Roman" w:hAnsi="Times New Roman"/>
          <w:color w:val="04070C"/>
          <w:sz w:val="24"/>
          <w:szCs w:val="24"/>
        </w:rPr>
        <w:t xml:space="preserve">В основе программы лежит комплексный подход. Он предполагает решение на одном занятии разных, но взаимосвязанных задач из нескольких разделов программы. Это способствует целостному психическому развитию ребенка. </w:t>
      </w:r>
      <w:r w:rsidRPr="00787530">
        <w:rPr>
          <w:rFonts w:ascii="Times New Roman" w:hAnsi="Times New Roman"/>
          <w:sz w:val="24"/>
          <w:szCs w:val="24"/>
        </w:rPr>
        <w:t>Ведение коррекционных занятий обеспечивает особую пространственную и временную организацию образовательной среды: занятия проводятся в специальном кабинете, используются разные формы организации детей</w:t>
      </w:r>
      <w:r w:rsidR="00E02A4C">
        <w:rPr>
          <w:rFonts w:ascii="Times New Roman" w:hAnsi="Times New Roman"/>
          <w:sz w:val="24"/>
          <w:szCs w:val="24"/>
        </w:rPr>
        <w:t xml:space="preserve">. </w:t>
      </w:r>
      <w:r w:rsidR="00E02A4C" w:rsidRPr="00F70D75">
        <w:rPr>
          <w:rFonts w:ascii="Times New Roman" w:eastAsia="Times New Roman" w:hAnsi="Times New Roman" w:cs="Arial"/>
          <w:sz w:val="24"/>
          <w:szCs w:val="24"/>
          <w:lang w:eastAsia="ru-RU"/>
        </w:rPr>
        <w:t>Коррекционно - развивающая работа проводится в системе внеурочной деятельности, предусматривает организацию и проведение занятий, способствующих социально-личностному развитию обучающихся с умственной отсталостью, коррекции недостатков в психическом и физическом развитии и освоению ими содержания образования.</w:t>
      </w:r>
    </w:p>
    <w:p w:rsidR="00CF25E8" w:rsidRPr="00D80C76" w:rsidRDefault="00E02A4C" w:rsidP="00C338E7">
      <w:pPr>
        <w:pStyle w:val="a6"/>
        <w:spacing w:after="100" w:afterAutospacing="1"/>
        <w:ind w:left="810" w:right="102"/>
        <w:jc w:val="both"/>
        <w:rPr>
          <w:sz w:val="24"/>
          <w:szCs w:val="24"/>
          <w:lang w:val="ru-RU"/>
        </w:rPr>
      </w:pPr>
      <w:r w:rsidRPr="0042208E">
        <w:rPr>
          <w:rFonts w:cs="Arial"/>
          <w:sz w:val="24"/>
          <w:szCs w:val="24"/>
          <w:lang w:val="ru-RU" w:eastAsia="ru-RU"/>
        </w:rPr>
        <w:t>Коррекционно-развивающее направл</w:t>
      </w:r>
      <w:r>
        <w:rPr>
          <w:rFonts w:cs="Arial"/>
          <w:sz w:val="24"/>
          <w:szCs w:val="24"/>
          <w:lang w:val="ru-RU" w:eastAsia="ru-RU"/>
        </w:rPr>
        <w:t>ение представлено коррекционно-</w:t>
      </w:r>
      <w:r w:rsidRPr="0042208E">
        <w:rPr>
          <w:rFonts w:cs="Arial"/>
          <w:sz w:val="24"/>
          <w:szCs w:val="24"/>
          <w:lang w:val="ru-RU" w:eastAsia="ru-RU"/>
        </w:rPr>
        <w:t>развивающими занятиями (логопедическими и психокоррекционными занятиями), ритмикой. Согласно требованиям ФГОС для обучающихся с умственной отсталостью</w:t>
      </w:r>
      <w:r>
        <w:rPr>
          <w:rFonts w:cs="Arial"/>
          <w:sz w:val="24"/>
          <w:szCs w:val="24"/>
          <w:lang w:val="ru-RU" w:eastAsia="ru-RU"/>
        </w:rPr>
        <w:t xml:space="preserve"> (интеллектуальными нарушениями)</w:t>
      </w:r>
      <w:r w:rsidRPr="0042208E">
        <w:rPr>
          <w:rFonts w:cs="Arial"/>
          <w:sz w:val="24"/>
          <w:szCs w:val="24"/>
          <w:lang w:val="ru-RU" w:eastAsia="ru-RU"/>
        </w:rPr>
        <w:t xml:space="preserve"> </w:t>
      </w:r>
      <w:r w:rsidRPr="00866071">
        <w:rPr>
          <w:rFonts w:cs="Arial"/>
          <w:sz w:val="24"/>
          <w:szCs w:val="24"/>
          <w:lang w:val="ru-RU" w:eastAsia="ru-RU"/>
        </w:rPr>
        <w:t>(вариант 1)</w:t>
      </w:r>
      <w:r>
        <w:rPr>
          <w:rFonts w:cs="Arial"/>
          <w:sz w:val="24"/>
          <w:szCs w:val="24"/>
          <w:lang w:val="ru-RU" w:eastAsia="ru-RU"/>
        </w:rPr>
        <w:t xml:space="preserve"> н</w:t>
      </w:r>
      <w:r w:rsidRPr="00866071">
        <w:rPr>
          <w:rFonts w:cs="Arial"/>
          <w:sz w:val="24"/>
          <w:szCs w:val="24"/>
          <w:lang w:val="ru-RU" w:eastAsia="ru-RU"/>
        </w:rPr>
        <w:t>а коррекционно-развивающие занятия и ритмику отводится 6</w:t>
      </w:r>
      <w:r w:rsidRPr="00866071">
        <w:rPr>
          <w:rFonts w:cs="Arial"/>
          <w:color w:val="FF0000"/>
          <w:sz w:val="24"/>
          <w:szCs w:val="24"/>
          <w:lang w:val="ru-RU" w:eastAsia="ru-RU"/>
        </w:rPr>
        <w:t xml:space="preserve"> </w:t>
      </w:r>
      <w:r w:rsidRPr="00866071">
        <w:rPr>
          <w:rFonts w:cs="Arial"/>
          <w:sz w:val="24"/>
          <w:szCs w:val="24"/>
          <w:lang w:val="ru-RU" w:eastAsia="ru-RU"/>
        </w:rPr>
        <w:t>часов.</w:t>
      </w:r>
      <w:r w:rsidRPr="00866071">
        <w:rPr>
          <w:rFonts w:cs="Arial"/>
          <w:color w:val="FF0000"/>
          <w:sz w:val="24"/>
          <w:szCs w:val="24"/>
          <w:lang w:val="ru-RU" w:eastAsia="ru-RU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 </w:t>
      </w:r>
      <w:r w:rsidRPr="00F739B5">
        <w:rPr>
          <w:color w:val="000000"/>
          <w:sz w:val="24"/>
          <w:szCs w:val="24"/>
          <w:lang w:val="ru-RU"/>
        </w:rPr>
        <w:t xml:space="preserve">Учебный план </w:t>
      </w:r>
      <w:r>
        <w:rPr>
          <w:sz w:val="24"/>
          <w:szCs w:val="24"/>
          <w:lang w:val="ru-RU"/>
        </w:rPr>
        <w:t xml:space="preserve">МКОУ ОШ «Коррекция и развитие» </w:t>
      </w:r>
      <w:r w:rsidRPr="00F739B5">
        <w:rPr>
          <w:sz w:val="24"/>
          <w:szCs w:val="24"/>
          <w:lang w:val="ru-RU"/>
        </w:rPr>
        <w:t>предусматривает обязательное изучение предмета коррекционно-развивающей обл</w:t>
      </w:r>
      <w:r>
        <w:rPr>
          <w:sz w:val="24"/>
          <w:szCs w:val="24"/>
          <w:lang w:val="ru-RU"/>
        </w:rPr>
        <w:t>асти «Психокоррекционные заняти</w:t>
      </w:r>
      <w:r w:rsidR="002E042F">
        <w:rPr>
          <w:sz w:val="24"/>
          <w:szCs w:val="24"/>
          <w:lang w:val="ru-RU"/>
        </w:rPr>
        <w:t>я» в объеме 2 часов в неделю, 64 часа</w:t>
      </w:r>
      <w:r w:rsidRPr="00F739B5">
        <w:rPr>
          <w:sz w:val="24"/>
          <w:szCs w:val="24"/>
          <w:lang w:val="ru-RU"/>
        </w:rPr>
        <w:t xml:space="preserve"> в год</w:t>
      </w:r>
      <w:r w:rsidR="002E042F">
        <w:rPr>
          <w:sz w:val="24"/>
          <w:szCs w:val="24"/>
          <w:lang w:val="ru-RU"/>
        </w:rPr>
        <w:t xml:space="preserve"> в 1 классе, 68 часов во 2-4 классах</w:t>
      </w:r>
      <w:r w:rsidRPr="00F739B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</w:p>
    <w:p w:rsidR="00CF25E8" w:rsidRPr="00787530" w:rsidRDefault="00CF25E8" w:rsidP="00C338E7">
      <w:pPr>
        <w:spacing w:after="0" w:line="240" w:lineRule="auto"/>
        <w:ind w:left="708" w:firstLine="709"/>
        <w:jc w:val="both"/>
        <w:rPr>
          <w:rFonts w:ascii="Times New Roman" w:hAnsi="Times New Roman"/>
          <w:color w:val="04070C"/>
          <w:sz w:val="24"/>
          <w:szCs w:val="24"/>
        </w:rPr>
      </w:pPr>
      <w:r w:rsidRPr="00787530">
        <w:rPr>
          <w:rFonts w:ascii="Times New Roman" w:hAnsi="Times New Roman"/>
          <w:color w:val="04070C"/>
          <w:sz w:val="24"/>
          <w:szCs w:val="24"/>
        </w:rPr>
        <w:t>Срок реализации</w:t>
      </w:r>
      <w:r w:rsidR="00266DF1">
        <w:rPr>
          <w:rFonts w:ascii="Times New Roman" w:hAnsi="Times New Roman"/>
          <w:color w:val="04070C"/>
          <w:sz w:val="24"/>
          <w:szCs w:val="24"/>
        </w:rPr>
        <w:t xml:space="preserve"> настоящей программы 4 учебных</w:t>
      </w:r>
      <w:r w:rsidRPr="00787530">
        <w:rPr>
          <w:rFonts w:ascii="Times New Roman" w:hAnsi="Times New Roman"/>
          <w:color w:val="04070C"/>
          <w:sz w:val="24"/>
          <w:szCs w:val="24"/>
        </w:rPr>
        <w:t xml:space="preserve"> год</w:t>
      </w:r>
      <w:r w:rsidR="00266DF1">
        <w:rPr>
          <w:rFonts w:ascii="Times New Roman" w:hAnsi="Times New Roman"/>
          <w:color w:val="04070C"/>
          <w:sz w:val="24"/>
          <w:szCs w:val="24"/>
        </w:rPr>
        <w:t>а</w:t>
      </w:r>
      <w:r w:rsidRPr="00787530">
        <w:rPr>
          <w:rFonts w:ascii="Times New Roman" w:hAnsi="Times New Roman"/>
          <w:color w:val="04070C"/>
          <w:sz w:val="24"/>
          <w:szCs w:val="24"/>
        </w:rPr>
        <w:t>.</w:t>
      </w:r>
    </w:p>
    <w:p w:rsidR="00CF25E8" w:rsidRPr="00787530" w:rsidRDefault="00CF25E8" w:rsidP="00C338E7">
      <w:pPr>
        <w:spacing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CF25E8" w:rsidRPr="00787530" w:rsidRDefault="00CF25E8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787530">
        <w:rPr>
          <w:rFonts w:ascii="Times New Roman" w:hAnsi="Times New Roman"/>
          <w:b/>
          <w:sz w:val="24"/>
          <w:szCs w:val="24"/>
        </w:rPr>
        <w:t>Планируемые результаты освоения предмета коррекционно- развивающей области «Психокоррекционные занятия»</w:t>
      </w:r>
    </w:p>
    <w:p w:rsidR="00CF25E8" w:rsidRPr="00787530" w:rsidRDefault="00CF25E8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Предназначением программы является организация психологического сопровождения обучающихся с особенностями развития, коррекция психофизического развития и адаптация к учебной деятельности и школьной среде в целом.</w:t>
      </w:r>
    </w:p>
    <w:p w:rsidR="00CF25E8" w:rsidRPr="00787530" w:rsidRDefault="00CF25E8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Результативность занятий обеспечивается специально созданными психолого-педагогическими условиями проведения коррекционной работы. </w:t>
      </w:r>
    </w:p>
    <w:p w:rsidR="0047046D" w:rsidRPr="00787530" w:rsidRDefault="00CF25E8" w:rsidP="00C338E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lastRenderedPageBreak/>
        <w:t>Освоение</w:t>
      </w:r>
      <w:r w:rsidRPr="00787530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5"/>
          <w:sz w:val="24"/>
          <w:szCs w:val="24"/>
        </w:rPr>
        <w:t xml:space="preserve">рабочей программы </w:t>
      </w:r>
      <w:r w:rsidRPr="00787530">
        <w:rPr>
          <w:rFonts w:ascii="Times New Roman" w:hAnsi="Times New Roman"/>
          <w:spacing w:val="-2"/>
          <w:sz w:val="24"/>
          <w:szCs w:val="24"/>
        </w:rPr>
        <w:t>обеспечивает</w:t>
      </w:r>
      <w:r w:rsidRPr="0078753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достижение</w:t>
      </w:r>
      <w:r w:rsidRPr="00787530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обучающимися</w:t>
      </w:r>
      <w:r w:rsidRPr="0078753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с</w:t>
      </w:r>
      <w:r w:rsidRPr="0078753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умственной</w:t>
      </w:r>
      <w:r w:rsidRPr="0078753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отсталостью</w:t>
      </w:r>
      <w:r w:rsidRPr="00787530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4"/>
          <w:sz w:val="24"/>
          <w:szCs w:val="24"/>
        </w:rPr>
        <w:t>двух</w:t>
      </w:r>
      <w:r w:rsidRPr="00787530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 xml:space="preserve">видов </w:t>
      </w:r>
      <w:r w:rsidRPr="00787530">
        <w:rPr>
          <w:rFonts w:ascii="Times New Roman" w:hAnsi="Times New Roman"/>
          <w:spacing w:val="-4"/>
          <w:sz w:val="24"/>
          <w:szCs w:val="24"/>
        </w:rPr>
        <w:t>результатов:</w:t>
      </w:r>
      <w:r w:rsidRPr="00787530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личностных</w:t>
      </w:r>
      <w:r w:rsidRPr="0078753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предметных.</w:t>
      </w:r>
      <w:r w:rsidRPr="00787530">
        <w:rPr>
          <w:rFonts w:ascii="Times New Roman" w:hAnsi="Times New Roman"/>
          <w:b/>
          <w:sz w:val="24"/>
          <w:szCs w:val="24"/>
        </w:rPr>
        <w:t xml:space="preserve"> </w:t>
      </w:r>
    </w:p>
    <w:p w:rsidR="00CF25E8" w:rsidRPr="00787530" w:rsidRDefault="00CF25E8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В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структуре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планируемых</w:t>
      </w:r>
      <w:r w:rsidRPr="00787530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4"/>
          <w:sz w:val="24"/>
          <w:szCs w:val="24"/>
        </w:rPr>
        <w:t>результатов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ведущее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место</w:t>
      </w:r>
      <w:r w:rsidRPr="00787530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принадлежит</w:t>
      </w:r>
      <w:r w:rsidRPr="00787530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личностным</w:t>
      </w:r>
      <w:r w:rsidRPr="00787530">
        <w:rPr>
          <w:rFonts w:ascii="Times New Roman" w:hAnsi="Times New Roman"/>
          <w:i/>
          <w:spacing w:val="19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результатам,</w:t>
      </w:r>
      <w:r w:rsidRPr="00787530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поскольку</w:t>
      </w:r>
      <w:r w:rsidRPr="00787530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именно</w:t>
      </w:r>
      <w:r w:rsidRPr="00787530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они</w:t>
      </w:r>
      <w:r w:rsidRPr="00787530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обеспечивают</w:t>
      </w:r>
      <w:r w:rsidRPr="00787530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овладение</w:t>
      </w:r>
      <w:r w:rsidRPr="00787530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комп</w:t>
      </w:r>
      <w:r w:rsidRPr="00787530">
        <w:rPr>
          <w:rFonts w:ascii="Times New Roman" w:hAnsi="Times New Roman"/>
          <w:spacing w:val="-2"/>
          <w:sz w:val="24"/>
          <w:szCs w:val="24"/>
        </w:rPr>
        <w:t>лексом</w:t>
      </w:r>
      <w:r w:rsidRPr="0078753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социальных</w:t>
      </w:r>
      <w:r w:rsidRPr="0078753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(жизненных)</w:t>
      </w:r>
      <w:r w:rsidRPr="0078753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компетенций,</w:t>
      </w:r>
      <w:r w:rsidRPr="00787530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4"/>
          <w:sz w:val="24"/>
          <w:szCs w:val="24"/>
        </w:rPr>
        <w:t>необходимых</w:t>
      </w:r>
      <w:r w:rsidRPr="0078753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для</w:t>
      </w:r>
      <w:r w:rsidRPr="0078753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достижения</w:t>
      </w:r>
      <w:r w:rsidRPr="00787530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основной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цели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современного</w:t>
      </w:r>
      <w:r w:rsidRPr="00787530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образования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―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введения,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обучающихся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с</w:t>
      </w:r>
      <w:r w:rsidRPr="00787530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умст</w:t>
      </w:r>
      <w:r w:rsidRPr="00787530">
        <w:rPr>
          <w:rFonts w:ascii="Times New Roman" w:hAnsi="Times New Roman"/>
          <w:spacing w:val="-4"/>
          <w:sz w:val="24"/>
          <w:szCs w:val="24"/>
        </w:rPr>
        <w:t>в</w:t>
      </w:r>
      <w:r w:rsidRPr="00787530">
        <w:rPr>
          <w:rFonts w:ascii="Times New Roman" w:hAnsi="Times New Roman"/>
          <w:sz w:val="24"/>
          <w:szCs w:val="24"/>
        </w:rPr>
        <w:t>е</w:t>
      </w:r>
      <w:r w:rsidRPr="00787530">
        <w:rPr>
          <w:rFonts w:ascii="Times New Roman" w:hAnsi="Times New Roman"/>
          <w:spacing w:val="1"/>
          <w:sz w:val="24"/>
          <w:szCs w:val="24"/>
        </w:rPr>
        <w:t>н</w:t>
      </w:r>
      <w:r w:rsidRPr="00787530">
        <w:rPr>
          <w:rFonts w:ascii="Times New Roman" w:hAnsi="Times New Roman"/>
          <w:spacing w:val="-2"/>
          <w:sz w:val="24"/>
          <w:szCs w:val="24"/>
        </w:rPr>
        <w:t>н</w:t>
      </w:r>
      <w:r w:rsidRPr="00787530">
        <w:rPr>
          <w:rFonts w:ascii="Times New Roman" w:hAnsi="Times New Roman"/>
          <w:sz w:val="24"/>
          <w:szCs w:val="24"/>
        </w:rPr>
        <w:t xml:space="preserve">ой </w:t>
      </w:r>
      <w:r w:rsidRPr="00787530">
        <w:rPr>
          <w:rFonts w:ascii="Times New Roman" w:hAnsi="Times New Roman"/>
          <w:spacing w:val="-5"/>
          <w:sz w:val="24"/>
          <w:szCs w:val="24"/>
        </w:rPr>
        <w:t>о</w:t>
      </w:r>
      <w:r w:rsidRPr="00787530">
        <w:rPr>
          <w:rFonts w:ascii="Times New Roman" w:hAnsi="Times New Roman"/>
          <w:spacing w:val="1"/>
          <w:sz w:val="24"/>
          <w:szCs w:val="24"/>
        </w:rPr>
        <w:t>т</w:t>
      </w:r>
      <w:r w:rsidRPr="00787530">
        <w:rPr>
          <w:rFonts w:ascii="Times New Roman" w:hAnsi="Times New Roman"/>
          <w:sz w:val="24"/>
          <w:szCs w:val="24"/>
        </w:rPr>
        <w:t>с</w:t>
      </w:r>
      <w:r w:rsidRPr="00787530">
        <w:rPr>
          <w:rFonts w:ascii="Times New Roman" w:hAnsi="Times New Roman"/>
          <w:spacing w:val="1"/>
          <w:sz w:val="24"/>
          <w:szCs w:val="24"/>
        </w:rPr>
        <w:t>т</w:t>
      </w:r>
      <w:r w:rsidRPr="00787530">
        <w:rPr>
          <w:rFonts w:ascii="Times New Roman" w:hAnsi="Times New Roman"/>
          <w:spacing w:val="2"/>
          <w:sz w:val="24"/>
          <w:szCs w:val="24"/>
        </w:rPr>
        <w:t>а</w:t>
      </w:r>
      <w:r w:rsidRPr="00787530">
        <w:rPr>
          <w:rFonts w:ascii="Times New Roman" w:hAnsi="Times New Roman"/>
          <w:spacing w:val="-4"/>
          <w:sz w:val="24"/>
          <w:szCs w:val="24"/>
        </w:rPr>
        <w:t>л</w:t>
      </w:r>
      <w:r w:rsidRPr="00787530">
        <w:rPr>
          <w:rFonts w:ascii="Times New Roman" w:hAnsi="Times New Roman"/>
          <w:spacing w:val="8"/>
          <w:sz w:val="24"/>
          <w:szCs w:val="24"/>
        </w:rPr>
        <w:t>о</w:t>
      </w:r>
      <w:r w:rsidRPr="00787530">
        <w:rPr>
          <w:rFonts w:ascii="Times New Roman" w:hAnsi="Times New Roman"/>
          <w:sz w:val="24"/>
          <w:szCs w:val="24"/>
        </w:rPr>
        <w:t>с</w:t>
      </w:r>
      <w:r w:rsidRPr="00787530">
        <w:rPr>
          <w:rFonts w:ascii="Times New Roman" w:hAnsi="Times New Roman"/>
          <w:spacing w:val="-3"/>
          <w:sz w:val="24"/>
          <w:szCs w:val="24"/>
        </w:rPr>
        <w:t>т</w:t>
      </w:r>
      <w:r w:rsidRPr="00787530">
        <w:rPr>
          <w:rFonts w:ascii="Times New Roman" w:hAnsi="Times New Roman"/>
          <w:sz w:val="24"/>
          <w:szCs w:val="24"/>
        </w:rPr>
        <w:t xml:space="preserve">ью в </w:t>
      </w:r>
      <w:r w:rsidRPr="00787530">
        <w:rPr>
          <w:rFonts w:ascii="Times New Roman" w:hAnsi="Times New Roman"/>
          <w:spacing w:val="-3"/>
          <w:sz w:val="24"/>
          <w:szCs w:val="24"/>
        </w:rPr>
        <w:t>к</w:t>
      </w:r>
      <w:r w:rsidRPr="00787530">
        <w:rPr>
          <w:rFonts w:ascii="Times New Roman" w:hAnsi="Times New Roman"/>
          <w:spacing w:val="-16"/>
          <w:sz w:val="24"/>
          <w:szCs w:val="24"/>
        </w:rPr>
        <w:t>у</w:t>
      </w:r>
      <w:r w:rsidRPr="00787530">
        <w:rPr>
          <w:rFonts w:ascii="Times New Roman" w:hAnsi="Times New Roman"/>
          <w:sz w:val="24"/>
          <w:szCs w:val="24"/>
        </w:rPr>
        <w:t>л</w:t>
      </w:r>
      <w:r w:rsidRPr="00787530">
        <w:rPr>
          <w:rFonts w:ascii="Times New Roman" w:hAnsi="Times New Roman"/>
          <w:spacing w:val="-11"/>
          <w:sz w:val="24"/>
          <w:szCs w:val="24"/>
        </w:rPr>
        <w:t>ь</w:t>
      </w:r>
      <w:r w:rsidRPr="00787530">
        <w:rPr>
          <w:rFonts w:ascii="Times New Roman" w:hAnsi="Times New Roman"/>
          <w:spacing w:val="-3"/>
          <w:sz w:val="24"/>
          <w:szCs w:val="24"/>
        </w:rPr>
        <w:t>т</w:t>
      </w:r>
      <w:r w:rsidRPr="00787530">
        <w:rPr>
          <w:rFonts w:ascii="Times New Roman" w:hAnsi="Times New Roman"/>
          <w:spacing w:val="-2"/>
          <w:sz w:val="24"/>
          <w:szCs w:val="24"/>
        </w:rPr>
        <w:t>ур</w:t>
      </w:r>
      <w:r w:rsidRPr="00787530">
        <w:rPr>
          <w:rFonts w:ascii="Times New Roman" w:hAnsi="Times New Roman"/>
          <w:spacing w:val="-33"/>
          <w:sz w:val="24"/>
          <w:szCs w:val="24"/>
        </w:rPr>
        <w:t>у</w:t>
      </w:r>
      <w:r w:rsidRPr="00787530">
        <w:rPr>
          <w:rFonts w:ascii="Times New Roman" w:hAnsi="Times New Roman"/>
          <w:sz w:val="24"/>
          <w:szCs w:val="24"/>
        </w:rPr>
        <w:t>,</w:t>
      </w:r>
      <w:r w:rsidRPr="0078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</w:t>
      </w:r>
      <w:r w:rsidRPr="00787530">
        <w:rPr>
          <w:rFonts w:ascii="Times New Roman" w:hAnsi="Times New Roman"/>
          <w:spacing w:val="-5"/>
          <w:sz w:val="24"/>
          <w:szCs w:val="24"/>
        </w:rPr>
        <w:t>в</w:t>
      </w:r>
      <w:r w:rsidRPr="00787530">
        <w:rPr>
          <w:rFonts w:ascii="Times New Roman" w:hAnsi="Times New Roman"/>
          <w:sz w:val="24"/>
          <w:szCs w:val="24"/>
        </w:rPr>
        <w:t>ладен</w:t>
      </w:r>
      <w:r w:rsidRPr="00787530">
        <w:rPr>
          <w:rFonts w:ascii="Times New Roman" w:hAnsi="Times New Roman"/>
          <w:spacing w:val="-2"/>
          <w:sz w:val="24"/>
          <w:szCs w:val="24"/>
        </w:rPr>
        <w:t>и</w:t>
      </w:r>
      <w:r w:rsidRPr="00787530">
        <w:rPr>
          <w:rFonts w:ascii="Times New Roman" w:hAnsi="Times New Roman"/>
          <w:sz w:val="24"/>
          <w:szCs w:val="24"/>
        </w:rPr>
        <w:t>е и</w:t>
      </w:r>
      <w:r w:rsidRPr="00787530">
        <w:rPr>
          <w:rFonts w:ascii="Times New Roman" w:hAnsi="Times New Roman"/>
          <w:spacing w:val="-2"/>
          <w:sz w:val="24"/>
          <w:szCs w:val="24"/>
        </w:rPr>
        <w:t>м</w:t>
      </w:r>
      <w:r w:rsidRPr="00787530">
        <w:rPr>
          <w:rFonts w:ascii="Times New Roman" w:hAnsi="Times New Roman"/>
          <w:sz w:val="24"/>
          <w:szCs w:val="24"/>
        </w:rPr>
        <w:t>и с</w:t>
      </w:r>
      <w:r w:rsidRPr="00787530">
        <w:rPr>
          <w:rFonts w:ascii="Times New Roman" w:hAnsi="Times New Roman"/>
          <w:spacing w:val="-2"/>
          <w:sz w:val="24"/>
          <w:szCs w:val="24"/>
        </w:rPr>
        <w:t>о</w:t>
      </w:r>
      <w:r w:rsidRPr="00787530">
        <w:rPr>
          <w:rFonts w:ascii="Times New Roman" w:hAnsi="Times New Roman"/>
          <w:sz w:val="24"/>
          <w:szCs w:val="24"/>
        </w:rPr>
        <w:t>ц</w:t>
      </w:r>
      <w:r w:rsidRPr="00787530">
        <w:rPr>
          <w:rFonts w:ascii="Times New Roman" w:hAnsi="Times New Roman"/>
          <w:spacing w:val="-2"/>
          <w:sz w:val="24"/>
          <w:szCs w:val="24"/>
        </w:rPr>
        <w:t>и</w:t>
      </w:r>
      <w:r w:rsidRPr="00787530">
        <w:rPr>
          <w:rFonts w:ascii="Times New Roman" w:hAnsi="Times New Roman"/>
          <w:spacing w:val="6"/>
          <w:sz w:val="24"/>
          <w:szCs w:val="24"/>
        </w:rPr>
        <w:t>о</w:t>
      </w:r>
      <w:r w:rsidRPr="00787530">
        <w:rPr>
          <w:rFonts w:ascii="Times New Roman" w:hAnsi="Times New Roman"/>
          <w:sz w:val="24"/>
          <w:szCs w:val="24"/>
        </w:rPr>
        <w:t>культурным</w:t>
      </w:r>
      <w:r w:rsidRPr="0078753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</w:t>
      </w:r>
      <w:r w:rsidRPr="00787530">
        <w:rPr>
          <w:rFonts w:ascii="Times New Roman" w:hAnsi="Times New Roman"/>
          <w:spacing w:val="-2"/>
          <w:sz w:val="24"/>
          <w:szCs w:val="24"/>
        </w:rPr>
        <w:t>п</w:t>
      </w:r>
      <w:r w:rsidRPr="00787530">
        <w:rPr>
          <w:rFonts w:ascii="Times New Roman" w:hAnsi="Times New Roman"/>
          <w:sz w:val="24"/>
          <w:szCs w:val="24"/>
        </w:rPr>
        <w:t>ы</w:t>
      </w:r>
      <w:r w:rsidRPr="00787530">
        <w:rPr>
          <w:rFonts w:ascii="Times New Roman" w:hAnsi="Times New Roman"/>
          <w:spacing w:val="-8"/>
          <w:sz w:val="24"/>
          <w:szCs w:val="24"/>
        </w:rPr>
        <w:t>т</w:t>
      </w:r>
      <w:r w:rsidRPr="00787530">
        <w:rPr>
          <w:rFonts w:ascii="Times New Roman" w:hAnsi="Times New Roman"/>
          <w:spacing w:val="-4"/>
          <w:sz w:val="24"/>
          <w:szCs w:val="24"/>
        </w:rPr>
        <w:t>о</w:t>
      </w:r>
      <w:r w:rsidRPr="00787530">
        <w:rPr>
          <w:rFonts w:ascii="Times New Roman" w:hAnsi="Times New Roman"/>
          <w:sz w:val="24"/>
          <w:szCs w:val="24"/>
        </w:rPr>
        <w:t>м.</w:t>
      </w:r>
    </w:p>
    <w:p w:rsidR="0047046D" w:rsidRPr="00787530" w:rsidRDefault="00CF25E8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Личностные</w:t>
      </w:r>
      <w:r w:rsidRPr="00787530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 xml:space="preserve">результаты </w:t>
      </w:r>
      <w:r w:rsidRPr="00787530">
        <w:rPr>
          <w:rFonts w:ascii="Times New Roman" w:hAnsi="Times New Roman"/>
          <w:spacing w:val="-3"/>
          <w:sz w:val="24"/>
          <w:szCs w:val="24"/>
        </w:rPr>
        <w:t>включают</w:t>
      </w:r>
      <w:r w:rsidRPr="00787530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индивидуально-личностные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качества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</w:t>
      </w:r>
      <w:r w:rsidRPr="00787530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социальные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(жизненные)</w:t>
      </w:r>
      <w:r w:rsidRPr="00787530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компетенции</w:t>
      </w:r>
      <w:r w:rsidRPr="00787530">
        <w:rPr>
          <w:rFonts w:ascii="Times New Roman" w:hAnsi="Times New Roman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обучающегося,</w:t>
      </w:r>
      <w:r w:rsidRPr="00787530">
        <w:rPr>
          <w:rFonts w:ascii="Times New Roman" w:hAnsi="Times New Roman"/>
          <w:sz w:val="24"/>
          <w:szCs w:val="24"/>
        </w:rPr>
        <w:t xml:space="preserve"> социально </w:t>
      </w:r>
      <w:r w:rsidRPr="00787530">
        <w:rPr>
          <w:rFonts w:ascii="Times New Roman" w:hAnsi="Times New Roman"/>
          <w:spacing w:val="-2"/>
          <w:sz w:val="24"/>
          <w:szCs w:val="24"/>
        </w:rPr>
        <w:t>значимые</w:t>
      </w:r>
      <w:r w:rsidRPr="00787530">
        <w:rPr>
          <w:rFonts w:ascii="Times New Roman" w:hAnsi="Times New Roman"/>
          <w:sz w:val="24"/>
          <w:szCs w:val="24"/>
        </w:rPr>
        <w:t xml:space="preserve"> ценностные установки. </w:t>
      </w:r>
    </w:p>
    <w:p w:rsidR="00CF25E8" w:rsidRPr="00787530" w:rsidRDefault="00CF25E8" w:rsidP="00C338E7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i/>
          <w:sz w:val="24"/>
          <w:szCs w:val="24"/>
        </w:rPr>
        <w:t xml:space="preserve">Личностные </w:t>
      </w:r>
      <w:r w:rsidRPr="00787530">
        <w:rPr>
          <w:rFonts w:ascii="Times New Roman" w:hAnsi="Times New Roman"/>
          <w:b/>
          <w:i/>
          <w:spacing w:val="-4"/>
          <w:sz w:val="24"/>
          <w:szCs w:val="24"/>
        </w:rPr>
        <w:t>результаты</w:t>
      </w:r>
      <w:r w:rsidRPr="00787530">
        <w:rPr>
          <w:rFonts w:ascii="Times New Roman" w:hAnsi="Times New Roman"/>
          <w:sz w:val="24"/>
          <w:szCs w:val="24"/>
        </w:rPr>
        <w:t xml:space="preserve"> освоения </w:t>
      </w:r>
      <w:r w:rsidRPr="00787530">
        <w:rPr>
          <w:rFonts w:ascii="Times New Roman" w:hAnsi="Times New Roman"/>
          <w:spacing w:val="-2"/>
          <w:sz w:val="24"/>
          <w:szCs w:val="24"/>
        </w:rPr>
        <w:t>адаптированной</w:t>
      </w:r>
      <w:r w:rsidRPr="00787530">
        <w:rPr>
          <w:rFonts w:ascii="Times New Roman" w:hAnsi="Times New Roman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рабочей программы включают: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1"/>
          <w:sz w:val="24"/>
          <w:szCs w:val="24"/>
        </w:rPr>
        <w:t>развитие</w:t>
      </w:r>
      <w:r w:rsidRPr="00DD4BA2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адекватных</w:t>
      </w:r>
      <w:r w:rsidRPr="00DD4BA2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представлений</w:t>
      </w:r>
      <w:r w:rsidRPr="00DD4BA2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о</w:t>
      </w:r>
      <w:r w:rsidRPr="00DD4BA2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собственных</w:t>
      </w:r>
      <w:r w:rsidRPr="00DD4BA2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возможностях,</w:t>
      </w:r>
      <w:r w:rsidRPr="00DD4BA2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о</w:t>
      </w:r>
      <w:r w:rsidRPr="00DD4BA2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насущно</w:t>
      </w:r>
      <w:r w:rsidRPr="00DD4BA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4"/>
          <w:sz w:val="24"/>
          <w:szCs w:val="24"/>
        </w:rPr>
        <w:t>необходимом</w:t>
      </w:r>
      <w:r w:rsidRPr="00DD4BA2">
        <w:rPr>
          <w:rFonts w:ascii="Times New Roman" w:hAnsi="Times New Roman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жизнеобеспечении;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2"/>
          <w:sz w:val="24"/>
          <w:szCs w:val="24"/>
        </w:rPr>
        <w:t>овладение</w:t>
      </w:r>
      <w:r w:rsidRPr="00DD4BA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начальными</w:t>
      </w:r>
      <w:r w:rsidRPr="00DD4BA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навыками</w:t>
      </w:r>
      <w:r w:rsidRPr="00DD4BA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адаптации</w:t>
      </w:r>
      <w:r w:rsidRPr="00DD4BA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в</w:t>
      </w:r>
      <w:r w:rsidRPr="00DD4BA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динамично</w:t>
      </w:r>
      <w:r w:rsidRPr="00DD4BA2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изменяющемся</w:t>
      </w:r>
      <w:r w:rsidRPr="00DD4BA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 xml:space="preserve">и </w:t>
      </w:r>
      <w:r w:rsidRPr="00DD4BA2">
        <w:rPr>
          <w:rFonts w:ascii="Times New Roman" w:hAnsi="Times New Roman"/>
          <w:spacing w:val="-1"/>
          <w:sz w:val="24"/>
          <w:szCs w:val="24"/>
        </w:rPr>
        <w:t>развивающемся</w:t>
      </w:r>
      <w:r w:rsidRPr="00DD4BA2">
        <w:rPr>
          <w:rFonts w:ascii="Times New Roman" w:hAnsi="Times New Roman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мире;</w:t>
      </w:r>
      <w:r w:rsidRPr="00DD4BA2">
        <w:rPr>
          <w:rFonts w:ascii="Times New Roman" w:hAnsi="Times New Roman"/>
          <w:sz w:val="24"/>
          <w:szCs w:val="24"/>
        </w:rPr>
        <w:t xml:space="preserve"> 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2"/>
          <w:sz w:val="24"/>
          <w:szCs w:val="24"/>
        </w:rPr>
        <w:t>владение</w:t>
      </w:r>
      <w:r w:rsidRPr="00DD4BA2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навыками</w:t>
      </w:r>
      <w:r w:rsidRPr="00DD4BA2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4"/>
          <w:sz w:val="24"/>
          <w:szCs w:val="24"/>
        </w:rPr>
        <w:t>коммуникации</w:t>
      </w:r>
      <w:r w:rsidRPr="00DD4BA2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принятыми</w:t>
      </w:r>
      <w:r w:rsidRPr="00DD4BA2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ритуалами</w:t>
      </w:r>
      <w:r w:rsidRPr="00DD4BA2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социального</w:t>
      </w:r>
      <w:r w:rsidRPr="00DD4BA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взаимодействия;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способность</w:t>
      </w:r>
      <w:r w:rsidRPr="00DD4BA2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к</w:t>
      </w:r>
      <w:r w:rsidRPr="00DD4BA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осмыслению</w:t>
      </w:r>
      <w:r w:rsidRPr="00DD4BA2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дифференциации</w:t>
      </w:r>
      <w:r w:rsidRPr="00DD4BA2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картины</w:t>
      </w:r>
      <w:r w:rsidRPr="00DD4BA2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мира,</w:t>
      </w:r>
      <w:r w:rsidRPr="00DD4BA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ее</w:t>
      </w:r>
      <w:r w:rsidRPr="00DD4BA2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временно-пространственной</w:t>
      </w:r>
      <w:r w:rsidRPr="00DD4BA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организации;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1"/>
          <w:sz w:val="24"/>
          <w:szCs w:val="24"/>
        </w:rPr>
        <w:t>принятие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освоение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социальной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роли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обучающегося,</w:t>
      </w:r>
      <w:r w:rsidRPr="00DD4BA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формирова</w:t>
      </w:r>
      <w:r w:rsidRPr="00DD4BA2">
        <w:rPr>
          <w:rFonts w:ascii="Times New Roman" w:hAnsi="Times New Roman"/>
          <w:sz w:val="24"/>
          <w:szCs w:val="24"/>
        </w:rPr>
        <w:t>ние</w:t>
      </w:r>
      <w:r w:rsidRPr="00DD4BA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 xml:space="preserve">и </w:t>
      </w:r>
      <w:r w:rsidRPr="00DD4BA2">
        <w:rPr>
          <w:rFonts w:ascii="Times New Roman" w:hAnsi="Times New Roman"/>
          <w:spacing w:val="-1"/>
          <w:sz w:val="24"/>
          <w:szCs w:val="24"/>
        </w:rPr>
        <w:t>развитие</w:t>
      </w:r>
      <w:r w:rsidRPr="00DD4BA2">
        <w:rPr>
          <w:rFonts w:ascii="Times New Roman" w:hAnsi="Times New Roman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социально</w:t>
      </w:r>
      <w:r w:rsidRPr="00DD4BA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3"/>
          <w:sz w:val="24"/>
          <w:szCs w:val="24"/>
        </w:rPr>
        <w:t>значимых</w:t>
      </w:r>
      <w:r w:rsidRPr="00DD4BA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мотивов</w:t>
      </w:r>
      <w:r w:rsidRPr="00DD4BA2">
        <w:rPr>
          <w:rFonts w:ascii="Times New Roman" w:hAnsi="Times New Roman"/>
          <w:spacing w:val="-1"/>
          <w:sz w:val="24"/>
          <w:szCs w:val="24"/>
        </w:rPr>
        <w:t xml:space="preserve"> учебной</w:t>
      </w:r>
      <w:r w:rsidRPr="00DD4BA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деятельности;</w:t>
      </w:r>
    </w:p>
    <w:p w:rsidR="0047046D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1"/>
          <w:sz w:val="24"/>
          <w:szCs w:val="24"/>
        </w:rPr>
        <w:t>развитие</w:t>
      </w:r>
      <w:r w:rsidRPr="00DD4BA2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3"/>
          <w:sz w:val="24"/>
          <w:szCs w:val="24"/>
        </w:rPr>
        <w:t>навыков</w:t>
      </w:r>
      <w:r w:rsidRPr="00DD4BA2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3"/>
          <w:sz w:val="24"/>
          <w:szCs w:val="24"/>
        </w:rPr>
        <w:t>сотрудничества</w:t>
      </w:r>
      <w:r w:rsidRPr="00DD4BA2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со</w:t>
      </w:r>
      <w:r w:rsidRPr="00DD4BA2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взрослыми</w:t>
      </w:r>
      <w:r w:rsidRPr="00DD4BA2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сверстниками</w:t>
      </w:r>
      <w:r w:rsidRPr="00DD4BA2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в</w:t>
      </w:r>
      <w:r w:rsidRPr="00DD4BA2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разных</w:t>
      </w:r>
      <w:r w:rsidRPr="00DD4BA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социальных</w:t>
      </w:r>
      <w:r w:rsidRPr="00DD4BA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ситуациях;</w:t>
      </w:r>
    </w:p>
    <w:p w:rsidR="00CF25E8" w:rsidRPr="00DD4BA2" w:rsidRDefault="00CF25E8" w:rsidP="00DD4BA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pacing w:val="-1"/>
          <w:sz w:val="24"/>
          <w:szCs w:val="24"/>
        </w:rPr>
        <w:t>развитие</w:t>
      </w:r>
      <w:r w:rsidRPr="00DD4BA2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этических</w:t>
      </w:r>
      <w:r w:rsidRPr="00DD4BA2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чувств,</w:t>
      </w:r>
      <w:r w:rsidRPr="00DD4BA2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доброжелательности</w:t>
      </w:r>
      <w:r w:rsidRPr="00DD4BA2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эмоционально -</w:t>
      </w:r>
      <w:r w:rsidRPr="00DD4BA2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1"/>
          <w:sz w:val="24"/>
          <w:szCs w:val="24"/>
        </w:rPr>
        <w:t>нравственной</w:t>
      </w:r>
      <w:r w:rsidRPr="00DD4BA2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отзывчивости,</w:t>
      </w:r>
      <w:r w:rsidRPr="00DD4BA2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понимания</w:t>
      </w:r>
      <w:r w:rsidRPr="00DD4BA2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D4BA2">
        <w:rPr>
          <w:rFonts w:ascii="Times New Roman" w:hAnsi="Times New Roman"/>
          <w:sz w:val="24"/>
          <w:szCs w:val="24"/>
        </w:rPr>
        <w:t>и</w:t>
      </w:r>
      <w:r w:rsidRPr="00DD4BA2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сопереживания</w:t>
      </w:r>
      <w:r w:rsidRPr="00DD4BA2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чувствам</w:t>
      </w:r>
      <w:r w:rsidRPr="00DD4BA2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2"/>
          <w:sz w:val="24"/>
          <w:szCs w:val="24"/>
        </w:rPr>
        <w:t>других</w:t>
      </w:r>
      <w:r w:rsidRPr="00DD4BA2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DD4BA2">
        <w:rPr>
          <w:rFonts w:ascii="Times New Roman" w:hAnsi="Times New Roman"/>
          <w:spacing w:val="-4"/>
          <w:sz w:val="24"/>
          <w:szCs w:val="24"/>
        </w:rPr>
        <w:t>людей.</w:t>
      </w:r>
    </w:p>
    <w:p w:rsidR="00CF25E8" w:rsidRPr="00787530" w:rsidRDefault="00CF25E8" w:rsidP="00C338E7">
      <w:pPr>
        <w:spacing w:after="0" w:line="240" w:lineRule="auto"/>
        <w:ind w:left="708" w:firstLine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 Результаты оценки личностных достижений заносятся в индивидуальную карту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 </w:t>
      </w:r>
    </w:p>
    <w:p w:rsidR="00CF25E8" w:rsidRPr="00787530" w:rsidRDefault="00CF25E8" w:rsidP="00C338E7">
      <w:pPr>
        <w:spacing w:after="0" w:line="240" w:lineRule="auto"/>
        <w:ind w:left="708"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Предметные</w:t>
      </w:r>
      <w:r w:rsidRPr="00787530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результаты</w:t>
      </w:r>
      <w:r w:rsidRPr="00787530">
        <w:rPr>
          <w:rFonts w:ascii="Times New Roman" w:hAnsi="Times New Roman"/>
          <w:i/>
          <w:spacing w:val="44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освоения</w:t>
      </w:r>
      <w:r w:rsidRPr="00787530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предмета коррекционно – развивающей области адаптированной рабочей программы «Психокоррекционные занятия»</w:t>
      </w:r>
      <w:r w:rsidRPr="00787530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вклю</w:t>
      </w:r>
      <w:r w:rsidRPr="00787530">
        <w:rPr>
          <w:rFonts w:ascii="Times New Roman" w:hAnsi="Times New Roman"/>
          <w:spacing w:val="-3"/>
          <w:sz w:val="24"/>
          <w:szCs w:val="24"/>
        </w:rPr>
        <w:t>чают</w:t>
      </w:r>
      <w:r w:rsidRPr="00787530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освоенные</w:t>
      </w:r>
      <w:r w:rsidRPr="00787530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обучающимися</w:t>
      </w:r>
      <w:r w:rsidRPr="00787530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знания</w:t>
      </w:r>
      <w:r w:rsidRPr="00787530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</w:t>
      </w:r>
      <w:r w:rsidRPr="00787530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умения,</w:t>
      </w:r>
      <w:r w:rsidRPr="00787530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готовность</w:t>
      </w:r>
      <w:r w:rsidRPr="00787530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их</w:t>
      </w:r>
      <w:r w:rsidRPr="00787530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применения на уроках и во внеучебной деятельности.</w:t>
      </w:r>
    </w:p>
    <w:p w:rsidR="0047046D" w:rsidRPr="00787530" w:rsidRDefault="0047046D" w:rsidP="00C338E7">
      <w:pPr>
        <w:pStyle w:val="a3"/>
        <w:ind w:left="708" w:firstLine="708"/>
        <w:jc w:val="both"/>
        <w:rPr>
          <w:spacing w:val="29"/>
        </w:rPr>
      </w:pPr>
      <w:r w:rsidRPr="00787530">
        <w:rPr>
          <w:spacing w:val="-1"/>
        </w:rPr>
        <w:tab/>
        <w:t>Определяется</w:t>
      </w:r>
      <w:r w:rsidRPr="00787530">
        <w:rPr>
          <w:spacing w:val="54"/>
        </w:rPr>
        <w:t xml:space="preserve"> </w:t>
      </w:r>
      <w:r w:rsidRPr="00787530">
        <w:t>два</w:t>
      </w:r>
      <w:r w:rsidRPr="00787530">
        <w:rPr>
          <w:spacing w:val="56"/>
        </w:rPr>
        <w:t xml:space="preserve"> </w:t>
      </w:r>
      <w:r w:rsidRPr="00787530">
        <w:rPr>
          <w:spacing w:val="-1"/>
        </w:rPr>
        <w:t>уровня</w:t>
      </w:r>
      <w:r w:rsidRPr="00787530">
        <w:rPr>
          <w:spacing w:val="57"/>
        </w:rPr>
        <w:t xml:space="preserve"> </w:t>
      </w:r>
      <w:r w:rsidRPr="00787530">
        <w:t>овладения</w:t>
      </w:r>
      <w:r w:rsidRPr="00787530">
        <w:rPr>
          <w:spacing w:val="57"/>
        </w:rPr>
        <w:t xml:space="preserve"> </w:t>
      </w:r>
      <w:r w:rsidRPr="00787530">
        <w:t>предметными</w:t>
      </w:r>
      <w:r w:rsidRPr="00787530">
        <w:rPr>
          <w:spacing w:val="55"/>
        </w:rPr>
        <w:t xml:space="preserve"> </w:t>
      </w:r>
      <w:r w:rsidRPr="00787530">
        <w:rPr>
          <w:spacing w:val="-3"/>
        </w:rPr>
        <w:t>результатами:</w:t>
      </w:r>
      <w:r w:rsidRPr="00787530">
        <w:rPr>
          <w:spacing w:val="51"/>
        </w:rPr>
        <w:t xml:space="preserve"> </w:t>
      </w:r>
      <w:r w:rsidRPr="00787530">
        <w:rPr>
          <w:spacing w:val="-1"/>
        </w:rPr>
        <w:t>минимальный</w:t>
      </w:r>
      <w:r w:rsidRPr="00787530">
        <w:rPr>
          <w:spacing w:val="64"/>
        </w:rPr>
        <w:t xml:space="preserve"> </w:t>
      </w:r>
      <w:r w:rsidRPr="00787530">
        <w:t>и</w:t>
      </w:r>
      <w:r w:rsidRPr="00787530">
        <w:rPr>
          <w:spacing w:val="67"/>
        </w:rPr>
        <w:t xml:space="preserve"> </w:t>
      </w:r>
      <w:r w:rsidRPr="00787530">
        <w:t>достаточный.</w:t>
      </w:r>
      <w:r w:rsidRPr="00787530">
        <w:rPr>
          <w:spacing w:val="65"/>
        </w:rPr>
        <w:t xml:space="preserve"> </w:t>
      </w:r>
      <w:r w:rsidRPr="00787530">
        <w:t>Достаточный</w:t>
      </w:r>
      <w:r w:rsidRPr="00787530">
        <w:rPr>
          <w:spacing w:val="67"/>
        </w:rPr>
        <w:t xml:space="preserve"> </w:t>
      </w:r>
      <w:r w:rsidRPr="00787530">
        <w:rPr>
          <w:spacing w:val="-1"/>
        </w:rPr>
        <w:t>уровень</w:t>
      </w:r>
      <w:r w:rsidRPr="00787530">
        <w:rPr>
          <w:spacing w:val="65"/>
        </w:rPr>
        <w:t xml:space="preserve"> </w:t>
      </w:r>
      <w:r w:rsidRPr="00787530">
        <w:t>освоения</w:t>
      </w:r>
      <w:r w:rsidRPr="00787530">
        <w:rPr>
          <w:spacing w:val="67"/>
        </w:rPr>
        <w:t xml:space="preserve"> </w:t>
      </w:r>
      <w:r w:rsidRPr="00787530">
        <w:t>предметных</w:t>
      </w:r>
      <w:r w:rsidRPr="00787530">
        <w:rPr>
          <w:spacing w:val="55"/>
        </w:rPr>
        <w:t xml:space="preserve"> </w:t>
      </w:r>
      <w:r w:rsidRPr="00787530">
        <w:t>результатов</w:t>
      </w:r>
      <w:r w:rsidRPr="00787530">
        <w:rPr>
          <w:spacing w:val="-1"/>
        </w:rPr>
        <w:t xml:space="preserve"> </w:t>
      </w:r>
      <w:r w:rsidRPr="00787530">
        <w:t xml:space="preserve">не </w:t>
      </w:r>
      <w:r w:rsidRPr="00787530">
        <w:rPr>
          <w:spacing w:val="-1"/>
        </w:rPr>
        <w:t>является</w:t>
      </w:r>
      <w:r w:rsidRPr="00787530">
        <w:t xml:space="preserve"> обязательным </w:t>
      </w:r>
      <w:r w:rsidRPr="00787530">
        <w:rPr>
          <w:spacing w:val="-1"/>
        </w:rPr>
        <w:t>для</w:t>
      </w:r>
      <w:r w:rsidRPr="00787530">
        <w:t xml:space="preserve"> всех</w:t>
      </w:r>
      <w:r w:rsidRPr="00787530">
        <w:rPr>
          <w:spacing w:val="1"/>
        </w:rPr>
        <w:t xml:space="preserve"> </w:t>
      </w:r>
      <w:r w:rsidRPr="00787530">
        <w:t xml:space="preserve">обучающихся. </w:t>
      </w:r>
      <w:r w:rsidRPr="00787530">
        <w:rPr>
          <w:spacing w:val="-1"/>
        </w:rPr>
        <w:t>Минимальный</w:t>
      </w:r>
      <w:r w:rsidRPr="00787530">
        <w:rPr>
          <w:spacing w:val="9"/>
        </w:rPr>
        <w:t xml:space="preserve"> </w:t>
      </w:r>
      <w:r w:rsidRPr="00787530">
        <w:t>уровень</w:t>
      </w:r>
      <w:r w:rsidRPr="00787530">
        <w:rPr>
          <w:spacing w:val="8"/>
        </w:rPr>
        <w:t xml:space="preserve"> </w:t>
      </w:r>
      <w:r w:rsidRPr="00787530">
        <w:rPr>
          <w:spacing w:val="-1"/>
        </w:rPr>
        <w:t>является</w:t>
      </w:r>
      <w:r w:rsidRPr="00787530">
        <w:rPr>
          <w:spacing w:val="9"/>
        </w:rPr>
        <w:t xml:space="preserve"> </w:t>
      </w:r>
      <w:r w:rsidRPr="00787530">
        <w:t>обязательным</w:t>
      </w:r>
      <w:r w:rsidRPr="00787530">
        <w:rPr>
          <w:spacing w:val="6"/>
        </w:rPr>
        <w:t xml:space="preserve"> </w:t>
      </w:r>
      <w:r w:rsidRPr="00787530">
        <w:rPr>
          <w:spacing w:val="-1"/>
        </w:rPr>
        <w:t>для</w:t>
      </w:r>
      <w:r w:rsidRPr="00787530">
        <w:rPr>
          <w:spacing w:val="9"/>
        </w:rPr>
        <w:t xml:space="preserve"> </w:t>
      </w:r>
      <w:r w:rsidRPr="00787530">
        <w:t>всех</w:t>
      </w:r>
      <w:r w:rsidRPr="00787530">
        <w:rPr>
          <w:spacing w:val="9"/>
        </w:rPr>
        <w:t xml:space="preserve"> </w:t>
      </w:r>
      <w:r w:rsidRPr="00787530">
        <w:rPr>
          <w:spacing w:val="-3"/>
        </w:rPr>
        <w:t>обучающихся</w:t>
      </w:r>
      <w:r w:rsidRPr="00787530">
        <w:rPr>
          <w:spacing w:val="9"/>
        </w:rPr>
        <w:t xml:space="preserve"> </w:t>
      </w:r>
      <w:r w:rsidRPr="00787530">
        <w:t>с</w:t>
      </w:r>
      <w:r w:rsidRPr="00787530">
        <w:rPr>
          <w:spacing w:val="59"/>
        </w:rPr>
        <w:t xml:space="preserve"> </w:t>
      </w:r>
      <w:r w:rsidRPr="00787530">
        <w:t>умственной</w:t>
      </w:r>
      <w:r w:rsidRPr="00787530">
        <w:rPr>
          <w:spacing w:val="4"/>
        </w:rPr>
        <w:t xml:space="preserve"> </w:t>
      </w:r>
      <w:r w:rsidRPr="00787530">
        <w:t>отсталостью.</w:t>
      </w:r>
      <w:r w:rsidRPr="00787530">
        <w:rPr>
          <w:spacing w:val="3"/>
        </w:rPr>
        <w:t xml:space="preserve"> </w:t>
      </w:r>
      <w:r w:rsidRPr="00787530">
        <w:rPr>
          <w:spacing w:val="-1"/>
        </w:rPr>
        <w:t>Отсутствие</w:t>
      </w:r>
      <w:r w:rsidRPr="00787530">
        <w:rPr>
          <w:spacing w:val="4"/>
        </w:rPr>
        <w:t xml:space="preserve"> </w:t>
      </w:r>
      <w:r w:rsidRPr="00787530">
        <w:rPr>
          <w:spacing w:val="-1"/>
        </w:rPr>
        <w:t>достижения</w:t>
      </w:r>
      <w:r w:rsidRPr="00787530">
        <w:rPr>
          <w:spacing w:val="4"/>
        </w:rPr>
        <w:t xml:space="preserve"> </w:t>
      </w:r>
      <w:r w:rsidRPr="00787530">
        <w:t>этого</w:t>
      </w:r>
      <w:r w:rsidRPr="00787530">
        <w:rPr>
          <w:spacing w:val="4"/>
        </w:rPr>
        <w:t xml:space="preserve"> </w:t>
      </w:r>
      <w:r w:rsidRPr="00787530">
        <w:rPr>
          <w:spacing w:val="-1"/>
        </w:rPr>
        <w:t>уровня</w:t>
      </w:r>
      <w:r w:rsidRPr="00787530">
        <w:rPr>
          <w:spacing w:val="2"/>
        </w:rPr>
        <w:t xml:space="preserve"> </w:t>
      </w:r>
      <w:r w:rsidR="00A662A9">
        <w:rPr>
          <w:spacing w:val="-1"/>
        </w:rPr>
        <w:t>коррекционно-развивающей области «Психокоррекционные занятия»</w:t>
      </w:r>
      <w:r w:rsidRPr="00787530">
        <w:rPr>
          <w:spacing w:val="71"/>
        </w:rPr>
        <w:t xml:space="preserve"> </w:t>
      </w:r>
      <w:r w:rsidRPr="00787530">
        <w:t>не</w:t>
      </w:r>
      <w:r w:rsidRPr="00787530">
        <w:rPr>
          <w:spacing w:val="59"/>
        </w:rPr>
        <w:t xml:space="preserve"> </w:t>
      </w:r>
      <w:r w:rsidRPr="00787530">
        <w:rPr>
          <w:spacing w:val="-1"/>
        </w:rPr>
        <w:t>является</w:t>
      </w:r>
      <w:r w:rsidRPr="00787530">
        <w:rPr>
          <w:spacing w:val="60"/>
        </w:rPr>
        <w:t xml:space="preserve"> </w:t>
      </w:r>
      <w:r w:rsidRPr="00787530">
        <w:rPr>
          <w:spacing w:val="-1"/>
        </w:rPr>
        <w:t>препятствием</w:t>
      </w:r>
      <w:r w:rsidRPr="00787530">
        <w:rPr>
          <w:spacing w:val="59"/>
        </w:rPr>
        <w:t xml:space="preserve"> </w:t>
      </w:r>
      <w:r w:rsidRPr="00787530">
        <w:t>к</w:t>
      </w:r>
      <w:r w:rsidRPr="00787530">
        <w:rPr>
          <w:spacing w:val="59"/>
        </w:rPr>
        <w:t xml:space="preserve"> </w:t>
      </w:r>
      <w:r w:rsidRPr="00787530">
        <w:rPr>
          <w:spacing w:val="-3"/>
        </w:rPr>
        <w:t>продолжению</w:t>
      </w:r>
      <w:r w:rsidRPr="00787530">
        <w:rPr>
          <w:spacing w:val="58"/>
        </w:rPr>
        <w:t xml:space="preserve"> </w:t>
      </w:r>
      <w:r w:rsidRPr="00787530">
        <w:t>образования</w:t>
      </w:r>
      <w:r w:rsidRPr="00787530">
        <w:rPr>
          <w:spacing w:val="59"/>
        </w:rPr>
        <w:t xml:space="preserve"> </w:t>
      </w:r>
      <w:r w:rsidRPr="00787530">
        <w:rPr>
          <w:spacing w:val="-1"/>
        </w:rPr>
        <w:t>по</w:t>
      </w:r>
      <w:r w:rsidRPr="00787530">
        <w:rPr>
          <w:spacing w:val="60"/>
        </w:rPr>
        <w:t xml:space="preserve"> </w:t>
      </w:r>
      <w:r w:rsidRPr="00787530">
        <w:rPr>
          <w:spacing w:val="2"/>
        </w:rPr>
        <w:t>дан</w:t>
      </w:r>
      <w:r w:rsidRPr="00787530">
        <w:t>ному</w:t>
      </w:r>
      <w:r w:rsidRPr="00787530">
        <w:rPr>
          <w:spacing w:val="26"/>
        </w:rPr>
        <w:t xml:space="preserve"> </w:t>
      </w:r>
      <w:r w:rsidRPr="00787530">
        <w:t>варианту</w:t>
      </w:r>
      <w:r w:rsidRPr="00787530">
        <w:rPr>
          <w:spacing w:val="26"/>
        </w:rPr>
        <w:t xml:space="preserve"> </w:t>
      </w:r>
      <w:r w:rsidRPr="00787530">
        <w:rPr>
          <w:spacing w:val="-1"/>
        </w:rPr>
        <w:t>программы.</w:t>
      </w:r>
    </w:p>
    <w:p w:rsidR="00CF25E8" w:rsidRPr="00787530" w:rsidRDefault="00CF25E8" w:rsidP="00787530">
      <w:pPr>
        <w:tabs>
          <w:tab w:val="left" w:pos="1095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CF25E8" w:rsidRPr="00787530" w:rsidRDefault="00CF25E8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787530">
        <w:rPr>
          <w:rFonts w:ascii="Times New Roman" w:hAnsi="Times New Roman"/>
          <w:b/>
          <w:spacing w:val="-2"/>
          <w:sz w:val="24"/>
          <w:szCs w:val="24"/>
        </w:rPr>
        <w:t>Предметные</w:t>
      </w:r>
      <w:r w:rsidRPr="00787530">
        <w:rPr>
          <w:rFonts w:ascii="Times New Roman" w:hAnsi="Times New Roman"/>
          <w:b/>
          <w:spacing w:val="42"/>
          <w:sz w:val="24"/>
          <w:szCs w:val="24"/>
        </w:rPr>
        <w:t xml:space="preserve"> </w:t>
      </w:r>
      <w:r w:rsidRPr="00787530">
        <w:rPr>
          <w:rFonts w:ascii="Times New Roman" w:hAnsi="Times New Roman"/>
          <w:b/>
          <w:spacing w:val="-3"/>
          <w:sz w:val="24"/>
          <w:szCs w:val="24"/>
        </w:rPr>
        <w:t>результаты</w:t>
      </w:r>
      <w:r w:rsidRPr="00787530">
        <w:rPr>
          <w:rFonts w:ascii="Times New Roman" w:hAnsi="Times New Roman"/>
          <w:i/>
          <w:spacing w:val="44"/>
          <w:sz w:val="24"/>
          <w:szCs w:val="24"/>
        </w:rPr>
        <w:t xml:space="preserve"> </w:t>
      </w:r>
      <w:r w:rsidRPr="00787530">
        <w:rPr>
          <w:rFonts w:ascii="Times New Roman" w:hAnsi="Times New Roman"/>
          <w:b/>
          <w:sz w:val="24"/>
          <w:szCs w:val="24"/>
        </w:rPr>
        <w:t>освоения</w:t>
      </w:r>
      <w:r w:rsidRPr="00787530">
        <w:rPr>
          <w:rFonts w:ascii="Times New Roman" w:hAnsi="Times New Roman"/>
          <w:b/>
          <w:spacing w:val="42"/>
          <w:sz w:val="24"/>
          <w:szCs w:val="24"/>
        </w:rPr>
        <w:t xml:space="preserve"> </w:t>
      </w:r>
      <w:r w:rsidRPr="00787530">
        <w:rPr>
          <w:rFonts w:ascii="Times New Roman" w:hAnsi="Times New Roman"/>
          <w:b/>
          <w:sz w:val="24"/>
          <w:szCs w:val="24"/>
        </w:rPr>
        <w:t xml:space="preserve">предмета коррекционной области </w:t>
      </w:r>
      <w:r w:rsidRPr="00787530">
        <w:rPr>
          <w:rFonts w:ascii="Times New Roman" w:hAnsi="Times New Roman"/>
          <w:b/>
          <w:spacing w:val="-2"/>
          <w:sz w:val="24"/>
          <w:szCs w:val="24"/>
        </w:rPr>
        <w:t>адаптированной</w:t>
      </w:r>
      <w:r w:rsidRPr="00787530">
        <w:rPr>
          <w:rFonts w:ascii="Times New Roman" w:hAnsi="Times New Roman"/>
          <w:b/>
          <w:sz w:val="24"/>
          <w:szCs w:val="24"/>
        </w:rPr>
        <w:t xml:space="preserve"> </w:t>
      </w:r>
      <w:r w:rsidRPr="00787530">
        <w:rPr>
          <w:rFonts w:ascii="Times New Roman" w:hAnsi="Times New Roman"/>
          <w:b/>
          <w:spacing w:val="-2"/>
          <w:sz w:val="24"/>
          <w:szCs w:val="24"/>
        </w:rPr>
        <w:t>рабочей програ</w:t>
      </w:r>
      <w:r w:rsidR="006C656F">
        <w:rPr>
          <w:rFonts w:ascii="Times New Roman" w:hAnsi="Times New Roman"/>
          <w:b/>
          <w:spacing w:val="-2"/>
          <w:sz w:val="24"/>
          <w:szCs w:val="24"/>
        </w:rPr>
        <w:t>ммы «Психокоррекционные занятия</w:t>
      </w:r>
      <w:r w:rsidR="0047046D" w:rsidRPr="00787530">
        <w:rPr>
          <w:rFonts w:ascii="Times New Roman" w:hAnsi="Times New Roman"/>
          <w:b/>
          <w:spacing w:val="-2"/>
          <w:sz w:val="24"/>
          <w:szCs w:val="24"/>
        </w:rPr>
        <w:t>» в 1 классе</w:t>
      </w:r>
    </w:p>
    <w:p w:rsidR="0047046D" w:rsidRPr="00787530" w:rsidRDefault="0047046D" w:rsidP="00787530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tbl>
      <w:tblPr>
        <w:tblW w:w="4604" w:type="pct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962"/>
      </w:tblGrid>
      <w:tr w:rsidR="00CF25E8" w:rsidRPr="00787530" w:rsidTr="00C338E7">
        <w:tc>
          <w:tcPr>
            <w:tcW w:w="2379" w:type="pct"/>
            <w:shd w:val="clear" w:color="auto" w:fill="auto"/>
          </w:tcPr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нимальный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овень:</w:t>
            </w:r>
          </w:p>
        </w:tc>
        <w:tc>
          <w:tcPr>
            <w:tcW w:w="2621" w:type="pct"/>
            <w:shd w:val="clear" w:color="auto" w:fill="auto"/>
          </w:tcPr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Pr="00787530">
              <w:rPr>
                <w:rFonts w:ascii="Times New Roman" w:hAnsi="Times New Roman"/>
                <w:b/>
                <w:spacing w:val="-62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Pr="00787530">
              <w:rPr>
                <w:rFonts w:ascii="Times New Roman" w:hAnsi="Times New Roman"/>
                <w:b/>
                <w:spacing w:val="-69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аточны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й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753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вен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ь:</w:t>
            </w:r>
          </w:p>
        </w:tc>
      </w:tr>
      <w:tr w:rsidR="00CF25E8" w:rsidRPr="00787530" w:rsidTr="00C338E7">
        <w:tc>
          <w:tcPr>
            <w:tcW w:w="2379" w:type="pct"/>
            <w:shd w:val="clear" w:color="auto" w:fill="auto"/>
          </w:tcPr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иметь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представления о функциональном н</w:t>
            </w:r>
            <w:r>
              <w:rPr>
                <w:rFonts w:ascii="Times New Roman" w:hAnsi="Times New Roman"/>
                <w:sz w:val="24"/>
                <w:szCs w:val="24"/>
              </w:rPr>
              <w:t>азначении ИЗО - принадлежностей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цвета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>плоскостные геометрические фигу</w:t>
            </w:r>
            <w:r>
              <w:rPr>
                <w:rFonts w:ascii="Times New Roman" w:hAnsi="Times New Roman"/>
                <w:sz w:val="24"/>
                <w:szCs w:val="24"/>
              </w:rPr>
              <w:t>ры (круг, квадрат, треугольник)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време</w:t>
            </w:r>
            <w:r>
              <w:rPr>
                <w:rFonts w:ascii="Times New Roman" w:hAnsi="Times New Roman"/>
                <w:sz w:val="24"/>
                <w:szCs w:val="24"/>
              </w:rPr>
              <w:t>на года и их последовательность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иметь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представл</w:t>
            </w:r>
            <w:r>
              <w:rPr>
                <w:rFonts w:ascii="Times New Roman" w:hAnsi="Times New Roman"/>
                <w:sz w:val="24"/>
                <w:szCs w:val="24"/>
              </w:rPr>
              <w:t>ения о контрастных температурах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предназначение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письменных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принадлежност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различать основные цвет</w:t>
            </w:r>
            <w:r>
              <w:rPr>
                <w:rFonts w:ascii="Times New Roman" w:hAnsi="Times New Roman"/>
                <w:sz w:val="24"/>
                <w:szCs w:val="24"/>
              </w:rPr>
              <w:t>а, предметы по форме и величине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целенаправленно выполнять действия и </w:t>
            </w:r>
            <w:r>
              <w:rPr>
                <w:rFonts w:ascii="Times New Roman" w:hAnsi="Times New Roman"/>
                <w:sz w:val="24"/>
                <w:szCs w:val="24"/>
              </w:rPr>
              <w:t>движения по инструкции педагога</w:t>
            </w:r>
          </w:p>
          <w:p w:rsidR="00DE47F5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EA3E98">
              <w:rPr>
                <w:rFonts w:ascii="Times New Roman" w:hAnsi="Times New Roman"/>
                <w:b/>
                <w:sz w:val="24"/>
                <w:szCs w:val="24"/>
              </w:rPr>
              <w:t>принимать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инструкции педа</w:t>
            </w:r>
            <w:r>
              <w:rPr>
                <w:rFonts w:ascii="Times New Roman" w:hAnsi="Times New Roman"/>
                <w:sz w:val="24"/>
                <w:szCs w:val="24"/>
              </w:rPr>
              <w:t>гога</w:t>
            </w:r>
          </w:p>
          <w:p w:rsidR="00CF25E8" w:rsidRPr="00787530" w:rsidRDefault="00DE47F5" w:rsidP="00DE4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ориентироваться в собственно</w:t>
            </w:r>
            <w:r>
              <w:rPr>
                <w:rFonts w:ascii="Times New Roman" w:hAnsi="Times New Roman"/>
                <w:sz w:val="24"/>
                <w:szCs w:val="24"/>
              </w:rPr>
              <w:t>м теле (правая/левая/рука/нога)</w:t>
            </w:r>
          </w:p>
        </w:tc>
        <w:tc>
          <w:tcPr>
            <w:tcW w:w="2621" w:type="pct"/>
            <w:shd w:val="clear" w:color="auto" w:fill="auto"/>
          </w:tcPr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иметь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представления о функциональном назначении ИЗО - принадлежностей;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основные цвета;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>плоскостные геометрические фигуры (круг, квадрат, треугольник);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времена года и их последовательность;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иметь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представления о контрастных температурах;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определять эмоции по графическому изображению лица;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sz w:val="24"/>
                <w:szCs w:val="24"/>
              </w:rPr>
              <w:t>-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пользоваться письменными принадлежностями;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обозначить словом цвет, форму, величину предметов;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различать основные цвета, предметы по форме и величине;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сравнивать предметы по двум признакам;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-уметь 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>находить общие и отличительные признаки предметов;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целенаправленно выполнять действия и движения по инструкции педагога;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различать музыкальные звуки и звуки окружающей среды;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соблюдать правила игры, последовательность действий;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принимать инструкции педагога;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знания на уроках и во внеучебной деятельности;</w:t>
            </w:r>
          </w:p>
          <w:p w:rsidR="00CF25E8" w:rsidRPr="00787530" w:rsidRDefault="00CF25E8" w:rsidP="00787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-уметь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ориентироваться в собственном теле (правая/левая/рука/нога), в школьном помещении, использовать в речи понятия «дальше» - «ближе».</w:t>
            </w:r>
          </w:p>
        </w:tc>
      </w:tr>
    </w:tbl>
    <w:p w:rsidR="00CF25E8" w:rsidRPr="00787530" w:rsidRDefault="00CF25E8" w:rsidP="00787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56F" w:rsidRDefault="006C656F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C656F">
        <w:rPr>
          <w:rFonts w:ascii="Times New Roman" w:hAnsi="Times New Roman"/>
          <w:b/>
          <w:sz w:val="24"/>
          <w:szCs w:val="24"/>
        </w:rPr>
        <w:t>Предметные результаты освоения предмета коррекционной области адаптированной р</w:t>
      </w:r>
      <w:r>
        <w:rPr>
          <w:rFonts w:ascii="Times New Roman" w:hAnsi="Times New Roman"/>
          <w:b/>
          <w:sz w:val="24"/>
          <w:szCs w:val="24"/>
        </w:rPr>
        <w:t>абочей программы «Психокоррекционные занятия</w:t>
      </w:r>
      <w:r w:rsidRPr="006C656F">
        <w:rPr>
          <w:rFonts w:ascii="Times New Roman" w:hAnsi="Times New Roman"/>
          <w:b/>
          <w:sz w:val="24"/>
          <w:szCs w:val="24"/>
        </w:rPr>
        <w:t>» в</w:t>
      </w:r>
      <w:r>
        <w:rPr>
          <w:rFonts w:ascii="Times New Roman" w:hAnsi="Times New Roman"/>
          <w:b/>
          <w:sz w:val="24"/>
          <w:szCs w:val="24"/>
        </w:rPr>
        <w:t>о 2</w:t>
      </w:r>
      <w:r w:rsidRPr="006C656F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467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070"/>
      </w:tblGrid>
      <w:tr w:rsidR="00652193" w:rsidRPr="00787530" w:rsidTr="00C338E7">
        <w:tc>
          <w:tcPr>
            <w:tcW w:w="2361" w:type="pct"/>
            <w:shd w:val="clear" w:color="auto" w:fill="auto"/>
          </w:tcPr>
          <w:p w:rsidR="00652193" w:rsidRPr="00787530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нимальный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овень:</w:t>
            </w:r>
          </w:p>
        </w:tc>
        <w:tc>
          <w:tcPr>
            <w:tcW w:w="2639" w:type="pct"/>
            <w:shd w:val="clear" w:color="auto" w:fill="auto"/>
          </w:tcPr>
          <w:p w:rsidR="00652193" w:rsidRPr="00787530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Pr="00787530">
              <w:rPr>
                <w:rFonts w:ascii="Times New Roman" w:hAnsi="Times New Roman"/>
                <w:b/>
                <w:spacing w:val="-62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Pr="00787530">
              <w:rPr>
                <w:rFonts w:ascii="Times New Roman" w:hAnsi="Times New Roman"/>
                <w:b/>
                <w:spacing w:val="-69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аточны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й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753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вен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ь:</w:t>
            </w:r>
          </w:p>
        </w:tc>
      </w:tr>
      <w:tr w:rsidR="00652193" w:rsidRPr="00787530" w:rsidTr="00C338E7">
        <w:tc>
          <w:tcPr>
            <w:tcW w:w="2361" w:type="pct"/>
            <w:shd w:val="clear" w:color="auto" w:fill="auto"/>
          </w:tcPr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азличать, соотносить основные цвета: ор</w:t>
            </w:r>
            <w:r>
              <w:rPr>
                <w:rFonts w:ascii="Times New Roman" w:hAnsi="Times New Roman"/>
                <w:sz w:val="24"/>
                <w:szCs w:val="24"/>
              </w:rPr>
              <w:t>анжевый, фиолетовый, коричневый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-называть основные цвета</w:t>
            </w:r>
          </w:p>
          <w:p w:rsidR="00652193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знавать, показывать и называть геометрически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фигуры и тела: квадрат, круг, 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прямоугольни</w:t>
            </w:r>
            <w:r>
              <w:rPr>
                <w:rFonts w:ascii="Times New Roman" w:hAnsi="Times New Roman"/>
                <w:sz w:val="24"/>
                <w:szCs w:val="24"/>
              </w:rPr>
              <w:t>к, треугольник, овал, шар, куб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-н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азыва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при контролирующей 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помощи круг, квад</w:t>
            </w:r>
            <w:r>
              <w:rPr>
                <w:rFonts w:ascii="Times New Roman" w:hAnsi="Times New Roman"/>
                <w:sz w:val="24"/>
                <w:szCs w:val="24"/>
              </w:rPr>
              <w:t>рат, прямоугольник, треугольник</w:t>
            </w:r>
          </w:p>
          <w:p w:rsidR="00652193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равнивать предметы по наиболее выра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женным, характерным величинам (наложением, приложением, «на глаз»). 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авать ответы на вопросы «где самый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короткий ?»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 xml:space="preserve">равнивать предметы по одному </w:t>
            </w:r>
            <w:r>
              <w:rPr>
                <w:rFonts w:ascii="Times New Roman" w:hAnsi="Times New Roman"/>
                <w:sz w:val="24"/>
                <w:szCs w:val="24"/>
              </w:rPr>
              <w:t>из признаков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риентироваться в схеме тела по мар</w:t>
            </w:r>
            <w:r>
              <w:rPr>
                <w:rFonts w:ascii="Times New Roman" w:hAnsi="Times New Roman"/>
                <w:sz w:val="24"/>
                <w:szCs w:val="24"/>
              </w:rPr>
              <w:t>керу, после организующей помощи</w:t>
            </w:r>
          </w:p>
          <w:p w:rsidR="00652193" w:rsidRPr="00EA3E98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меть предс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тавления о сутках, днях недели </w:t>
            </w:r>
          </w:p>
          <w:p w:rsidR="00652193" w:rsidRPr="00787530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меть воспроизводить дыхательные упражнения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упражнения на развитие мелкой 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и крупной моторики, стимулирующие упражнения после пока</w:t>
            </w:r>
            <w:r>
              <w:rPr>
                <w:rFonts w:ascii="Times New Roman" w:hAnsi="Times New Roman"/>
                <w:sz w:val="24"/>
                <w:szCs w:val="24"/>
              </w:rPr>
              <w:t>за и по инструкции (</w:t>
            </w:r>
            <w:r w:rsidRPr="00EA3E98">
              <w:rPr>
                <w:rFonts w:ascii="Times New Roman" w:hAnsi="Times New Roman"/>
                <w:sz w:val="24"/>
                <w:szCs w:val="24"/>
              </w:rPr>
              <w:t>простые упражнения и движения)</w:t>
            </w:r>
          </w:p>
        </w:tc>
        <w:tc>
          <w:tcPr>
            <w:tcW w:w="2639" w:type="pct"/>
            <w:shd w:val="clear" w:color="auto" w:fill="auto"/>
          </w:tcPr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азличать, соотносить и называть основн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цвета: оранжевый, фиолетовый -уметь 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классифицировать и группиро</w:t>
            </w:r>
            <w:r>
              <w:rPr>
                <w:rFonts w:ascii="Times New Roman" w:hAnsi="Times New Roman"/>
                <w:sz w:val="24"/>
                <w:szCs w:val="24"/>
              </w:rPr>
              <w:t>вать предметы по этому признаку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знавать, показывать и называть геометрически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фигуры и тела: квадрат, круг, 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прямоугольн</w:t>
            </w:r>
            <w:r>
              <w:rPr>
                <w:rFonts w:ascii="Times New Roman" w:hAnsi="Times New Roman"/>
                <w:sz w:val="24"/>
                <w:szCs w:val="24"/>
              </w:rPr>
              <w:t>ик, треугольник, овал, шар, куб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 xml:space="preserve">меть сравнивать </w:t>
            </w:r>
            <w:r>
              <w:rPr>
                <w:rFonts w:ascii="Times New Roman" w:hAnsi="Times New Roman"/>
                <w:sz w:val="24"/>
                <w:szCs w:val="24"/>
              </w:rPr>
              <w:t>предметы по одному из признаков</w:t>
            </w:r>
          </w:p>
          <w:p w:rsidR="00652193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меть сопоставлять два предмета по контрастны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величинам, упорядочивать два, 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 xml:space="preserve">три предмета 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риентироватьс</w:t>
            </w:r>
            <w:r>
              <w:rPr>
                <w:rFonts w:ascii="Times New Roman" w:hAnsi="Times New Roman"/>
                <w:sz w:val="24"/>
                <w:szCs w:val="24"/>
              </w:rPr>
              <w:t>я по схеме тела на листе бумаги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 xml:space="preserve">ыделять части суток, дни: вчера, сегодня, </w:t>
            </w:r>
            <w:r>
              <w:rPr>
                <w:rFonts w:ascii="Times New Roman" w:hAnsi="Times New Roman"/>
                <w:sz w:val="24"/>
                <w:szCs w:val="24"/>
              </w:rPr>
              <w:t>завтра, определять порядок дней недели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ыполнять действия и движения п</w:t>
            </w:r>
            <w:r>
              <w:rPr>
                <w:rFonts w:ascii="Times New Roman" w:hAnsi="Times New Roman"/>
                <w:sz w:val="24"/>
                <w:szCs w:val="24"/>
              </w:rPr>
              <w:t>о показу и инструкции взрослого</w:t>
            </w:r>
          </w:p>
          <w:p w:rsidR="00652193" w:rsidRPr="00BB7206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меть выполнять правильный, длительный в</w:t>
            </w:r>
            <w:r>
              <w:rPr>
                <w:rFonts w:ascii="Times New Roman" w:hAnsi="Times New Roman"/>
                <w:sz w:val="24"/>
                <w:szCs w:val="24"/>
              </w:rPr>
              <w:t>ыдох, расслаблять мышцы кисти и п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альцев рук, автономные движени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я, стимулирующие упражнения при </w:t>
            </w:r>
            <w:r w:rsidR="005B04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рганизующей по</w:t>
            </w:r>
            <w:r>
              <w:rPr>
                <w:rFonts w:ascii="Times New Roman" w:hAnsi="Times New Roman"/>
                <w:sz w:val="24"/>
                <w:szCs w:val="24"/>
              </w:rPr>
              <w:t>мощи после словесной инструкции</w:t>
            </w:r>
          </w:p>
          <w:p w:rsidR="00652193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BB7206">
              <w:rPr>
                <w:rFonts w:ascii="Times New Roman" w:hAnsi="Times New Roman"/>
                <w:sz w:val="24"/>
                <w:szCs w:val="24"/>
              </w:rPr>
              <w:t>ользоваться письменными принад</w:t>
            </w:r>
            <w:r>
              <w:rPr>
                <w:rFonts w:ascii="Times New Roman" w:hAnsi="Times New Roman"/>
                <w:sz w:val="24"/>
                <w:szCs w:val="24"/>
              </w:rPr>
              <w:t>лежностями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-точно выполнять движения по чет</w:t>
            </w:r>
            <w:r>
              <w:rPr>
                <w:rFonts w:ascii="Times New Roman" w:hAnsi="Times New Roman"/>
                <w:sz w:val="24"/>
                <w:szCs w:val="24"/>
              </w:rPr>
              <w:t>ырёхзвенной инструкции педагога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выразительные движения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-согласовывать д</w:t>
            </w:r>
            <w:r>
              <w:rPr>
                <w:rFonts w:ascii="Times New Roman" w:hAnsi="Times New Roman"/>
                <w:sz w:val="24"/>
                <w:szCs w:val="24"/>
              </w:rPr>
              <w:t>вижения руки и глаза, обеих рук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-рисовать и обводить по трафарету,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штриховать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 знать названия и свойства изученных предметов и их частей: линии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6264">
              <w:rPr>
                <w:rFonts w:ascii="Times New Roman" w:hAnsi="Times New Roman"/>
                <w:sz w:val="24"/>
                <w:szCs w:val="24"/>
              </w:rPr>
              <w:t>прямую, кривую, вычерчивать прямоугольник, квадрат, т</w:t>
            </w:r>
            <w:r>
              <w:rPr>
                <w:rFonts w:ascii="Times New Roman" w:hAnsi="Times New Roman"/>
                <w:sz w:val="24"/>
                <w:szCs w:val="24"/>
              </w:rPr>
              <w:t>реугольник по заданным вершинам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-определять различия между предметами по форме, величи</w:t>
            </w:r>
            <w:r>
              <w:rPr>
                <w:rFonts w:ascii="Times New Roman" w:hAnsi="Times New Roman"/>
                <w:sz w:val="24"/>
                <w:szCs w:val="24"/>
              </w:rPr>
              <w:t>не, цвету, обозначать их словом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-различать и назыв</w:t>
            </w:r>
            <w:r>
              <w:rPr>
                <w:rFonts w:ascii="Times New Roman" w:hAnsi="Times New Roman"/>
                <w:sz w:val="24"/>
                <w:szCs w:val="24"/>
              </w:rPr>
              <w:t>ать основные цвета и их оттенки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-конструировать предм</w:t>
            </w:r>
            <w:r>
              <w:rPr>
                <w:rFonts w:ascii="Times New Roman" w:hAnsi="Times New Roman"/>
                <w:sz w:val="24"/>
                <w:szCs w:val="24"/>
              </w:rPr>
              <w:t>еты из 5-6 геометрических фигур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-узнавать предмет по части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-определять на ощупь разные свойства предметов (по поверхности, в</w:t>
            </w:r>
            <w:r>
              <w:rPr>
                <w:rFonts w:ascii="Times New Roman" w:hAnsi="Times New Roman"/>
                <w:sz w:val="24"/>
                <w:szCs w:val="24"/>
              </w:rPr>
              <w:t>есу, температуре) и называть их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-находить различия и сходство в 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аналогичных сюжетных картинках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-делать элементарные обобщения на основе сравнения и различ</w:t>
            </w:r>
            <w:r>
              <w:rPr>
                <w:rFonts w:ascii="Times New Roman" w:hAnsi="Times New Roman"/>
                <w:sz w:val="24"/>
                <w:szCs w:val="24"/>
              </w:rPr>
              <w:t>ения предметов и их изображений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-различать вкусовые качества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-сравнивать музыкальные звуки по гр</w:t>
            </w:r>
            <w:r>
              <w:rPr>
                <w:rFonts w:ascii="Times New Roman" w:hAnsi="Times New Roman"/>
                <w:sz w:val="24"/>
                <w:szCs w:val="24"/>
              </w:rPr>
              <w:t>омкости и длительности звучания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-различать характер мело</w:t>
            </w:r>
            <w:r>
              <w:rPr>
                <w:rFonts w:ascii="Times New Roman" w:hAnsi="Times New Roman"/>
                <w:sz w:val="24"/>
                <w:szCs w:val="24"/>
              </w:rPr>
              <w:t>дии</w:t>
            </w:r>
          </w:p>
          <w:p w:rsidR="00652193" w:rsidRPr="00F36264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-ориентироваться в помещении, д</w:t>
            </w:r>
            <w:r>
              <w:rPr>
                <w:rFonts w:ascii="Times New Roman" w:hAnsi="Times New Roman"/>
                <w:sz w:val="24"/>
                <w:szCs w:val="24"/>
              </w:rPr>
              <w:t>вигаться в заданном направлении</w:t>
            </w:r>
          </w:p>
          <w:p w:rsidR="00652193" w:rsidRPr="00787530" w:rsidRDefault="00652193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64">
              <w:rPr>
                <w:rFonts w:ascii="Times New Roman" w:hAnsi="Times New Roman"/>
                <w:sz w:val="24"/>
                <w:szCs w:val="24"/>
              </w:rPr>
              <w:t>-соотносить времена года с названиями месяцев</w:t>
            </w:r>
          </w:p>
        </w:tc>
      </w:tr>
    </w:tbl>
    <w:p w:rsidR="00652193" w:rsidRDefault="00652193" w:rsidP="007875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04A8" w:rsidRDefault="005B04A8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C656F">
        <w:rPr>
          <w:rFonts w:ascii="Times New Roman" w:hAnsi="Times New Roman"/>
          <w:b/>
          <w:sz w:val="24"/>
          <w:szCs w:val="24"/>
        </w:rPr>
        <w:t>Предметные результаты освоения предмета коррекционной области адаптированной р</w:t>
      </w:r>
      <w:r>
        <w:rPr>
          <w:rFonts w:ascii="Times New Roman" w:hAnsi="Times New Roman"/>
          <w:b/>
          <w:sz w:val="24"/>
          <w:szCs w:val="24"/>
        </w:rPr>
        <w:t>абочей программы «Психокоррекционные занятия</w:t>
      </w:r>
      <w:r w:rsidRPr="006C656F">
        <w:rPr>
          <w:rFonts w:ascii="Times New Roman" w:hAnsi="Times New Roman"/>
          <w:b/>
          <w:sz w:val="24"/>
          <w:szCs w:val="24"/>
        </w:rPr>
        <w:t>» в</w:t>
      </w:r>
      <w:r>
        <w:rPr>
          <w:rFonts w:ascii="Times New Roman" w:hAnsi="Times New Roman"/>
          <w:b/>
          <w:sz w:val="24"/>
          <w:szCs w:val="24"/>
        </w:rPr>
        <w:t xml:space="preserve"> 3 </w:t>
      </w:r>
      <w:r w:rsidRPr="006C656F">
        <w:rPr>
          <w:rFonts w:ascii="Times New Roman" w:hAnsi="Times New Roman"/>
          <w:b/>
          <w:sz w:val="24"/>
          <w:szCs w:val="24"/>
        </w:rPr>
        <w:t>классе</w:t>
      </w:r>
    </w:p>
    <w:p w:rsidR="00181413" w:rsidRDefault="00181413" w:rsidP="005B04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67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5068"/>
      </w:tblGrid>
      <w:tr w:rsidR="005B04A8" w:rsidRPr="00787530" w:rsidTr="00C338E7">
        <w:tc>
          <w:tcPr>
            <w:tcW w:w="2362" w:type="pct"/>
            <w:shd w:val="clear" w:color="auto" w:fill="auto"/>
          </w:tcPr>
          <w:p w:rsidR="005B04A8" w:rsidRPr="00787530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нимальный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овень:</w:t>
            </w:r>
          </w:p>
        </w:tc>
        <w:tc>
          <w:tcPr>
            <w:tcW w:w="2638" w:type="pct"/>
            <w:shd w:val="clear" w:color="auto" w:fill="auto"/>
          </w:tcPr>
          <w:p w:rsidR="005B04A8" w:rsidRPr="00787530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Pr="00787530">
              <w:rPr>
                <w:rFonts w:ascii="Times New Roman" w:hAnsi="Times New Roman"/>
                <w:b/>
                <w:spacing w:val="-62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Pr="00787530">
              <w:rPr>
                <w:rFonts w:ascii="Times New Roman" w:hAnsi="Times New Roman"/>
                <w:b/>
                <w:spacing w:val="-69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аточны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й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753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вен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ь:</w:t>
            </w:r>
          </w:p>
        </w:tc>
      </w:tr>
      <w:tr w:rsidR="005B04A8" w:rsidRPr="00787530" w:rsidTr="00C338E7">
        <w:tc>
          <w:tcPr>
            <w:tcW w:w="2362" w:type="pct"/>
            <w:shd w:val="clear" w:color="auto" w:fill="auto"/>
          </w:tcPr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-иметь представления о функциональном назначении ИЗО - принадлежностей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lastRenderedPageBreak/>
              <w:t>-знать основные цвета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-знать плоскостные геометрические фигуры (круг, квадрат, треугольник)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-знать времена года и их последовательность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-иметь представления о контрастных температурах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 пользоваться письменными принадлежностями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 различать основные цвета, предметы по форме и величине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 целенаправленно выполнять действия и движения по инструкции педагога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 принимать инструкции педагога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 ориентироваться в собственном теле (правая/левая/рука/нога)</w:t>
            </w:r>
          </w:p>
          <w:p w:rsidR="005B04A8" w:rsidRPr="00787530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-уметь: ориентироваться в</w:t>
            </w:r>
          </w:p>
        </w:tc>
        <w:tc>
          <w:tcPr>
            <w:tcW w:w="2638" w:type="pct"/>
            <w:shd w:val="clear" w:color="auto" w:fill="auto"/>
          </w:tcPr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lastRenderedPageBreak/>
              <w:t>- ориентироваться на сенсорные эталоны;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узнавать предметы по заданным признакам;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lastRenderedPageBreak/>
              <w:t>- сравнивать предметы по внешним признакам;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классифицировать предметы по форме, величине, цвету, назначению;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составлять сериационные ряды предметов и их изображений по разным признакам;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практически выделять признаки и свойства объектов и явлений;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давать полное описание объектов и явлений;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различать противоположно направленные действия и явления;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видеть временные рамки своей деятельности;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определять последовательность событий;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ориентироваться в пространстве;</w:t>
            </w:r>
          </w:p>
          <w:p w:rsidR="005B04A8" w:rsidRPr="005B04A8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целенаправленно выполнять действия по инструкции;</w:t>
            </w:r>
          </w:p>
          <w:p w:rsidR="005B04A8" w:rsidRPr="00787530" w:rsidRDefault="005B04A8" w:rsidP="005B04A8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A8">
              <w:rPr>
                <w:rFonts w:ascii="Times New Roman" w:hAnsi="Times New Roman"/>
                <w:sz w:val="24"/>
                <w:szCs w:val="24"/>
              </w:rPr>
              <w:t>- опосредовать свою деятельность речью.</w:t>
            </w:r>
          </w:p>
        </w:tc>
      </w:tr>
    </w:tbl>
    <w:p w:rsidR="006C656F" w:rsidRPr="006C656F" w:rsidRDefault="006C656F" w:rsidP="007875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81413" w:rsidRDefault="00181413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C656F">
        <w:rPr>
          <w:rFonts w:ascii="Times New Roman" w:hAnsi="Times New Roman"/>
          <w:b/>
          <w:sz w:val="24"/>
          <w:szCs w:val="24"/>
        </w:rPr>
        <w:t>Предметные результаты освоения предмета коррекционной области адаптированной р</w:t>
      </w:r>
      <w:r>
        <w:rPr>
          <w:rFonts w:ascii="Times New Roman" w:hAnsi="Times New Roman"/>
          <w:b/>
          <w:sz w:val="24"/>
          <w:szCs w:val="24"/>
        </w:rPr>
        <w:t>абочей программы «Психокоррекционные занятия</w:t>
      </w:r>
      <w:r w:rsidRPr="006C656F">
        <w:rPr>
          <w:rFonts w:ascii="Times New Roman" w:hAnsi="Times New Roman"/>
          <w:b/>
          <w:sz w:val="24"/>
          <w:szCs w:val="24"/>
        </w:rPr>
        <w:t>» в</w:t>
      </w:r>
      <w:r w:rsidR="005F0D60">
        <w:rPr>
          <w:rFonts w:ascii="Times New Roman" w:hAnsi="Times New Roman"/>
          <w:b/>
          <w:sz w:val="24"/>
          <w:szCs w:val="24"/>
        </w:rPr>
        <w:t xml:space="preserve"> </w:t>
      </w:r>
      <w:r w:rsidR="005F0D60" w:rsidRPr="005F0D6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656F">
        <w:rPr>
          <w:rFonts w:ascii="Times New Roman" w:hAnsi="Times New Roman"/>
          <w:b/>
          <w:sz w:val="24"/>
          <w:szCs w:val="24"/>
        </w:rPr>
        <w:t>классе</w:t>
      </w:r>
    </w:p>
    <w:p w:rsidR="00181413" w:rsidRDefault="00181413" w:rsidP="00C338E7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67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070"/>
      </w:tblGrid>
      <w:tr w:rsidR="00181413" w:rsidRPr="00787530" w:rsidTr="00C338E7">
        <w:tc>
          <w:tcPr>
            <w:tcW w:w="2361" w:type="pct"/>
            <w:shd w:val="clear" w:color="auto" w:fill="auto"/>
          </w:tcPr>
          <w:p w:rsidR="00181413" w:rsidRPr="00787530" w:rsidRDefault="00181413" w:rsidP="00C73187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нимальный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овень:</w:t>
            </w:r>
          </w:p>
        </w:tc>
        <w:tc>
          <w:tcPr>
            <w:tcW w:w="2639" w:type="pct"/>
            <w:shd w:val="clear" w:color="auto" w:fill="auto"/>
          </w:tcPr>
          <w:p w:rsidR="00181413" w:rsidRPr="00787530" w:rsidRDefault="00181413" w:rsidP="00C73187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Pr="00787530">
              <w:rPr>
                <w:rFonts w:ascii="Times New Roman" w:hAnsi="Times New Roman"/>
                <w:b/>
                <w:spacing w:val="-62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Pr="00787530">
              <w:rPr>
                <w:rFonts w:ascii="Times New Roman" w:hAnsi="Times New Roman"/>
                <w:b/>
                <w:spacing w:val="-69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аточны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 xml:space="preserve">й </w:t>
            </w:r>
            <w:r w:rsidRPr="0078753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ур</w:t>
            </w:r>
            <w:r w:rsidRPr="0078753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753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вен</w:t>
            </w:r>
            <w:r w:rsidRPr="0078753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ь:</w:t>
            </w:r>
          </w:p>
        </w:tc>
      </w:tr>
      <w:tr w:rsidR="00181413" w:rsidRPr="00787530" w:rsidTr="00C338E7">
        <w:tc>
          <w:tcPr>
            <w:tcW w:w="2361" w:type="pct"/>
            <w:shd w:val="clear" w:color="auto" w:fill="auto"/>
          </w:tcPr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-знать основные цвета;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-знать плоскостные геометрические фигуры (круг, квадрат, треугольник);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-знать времена года и их последовательность;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-иметь представления о контрастных температурах;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 пользоваться письменными принадлежностями;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 различать основные цвета, предметы по форме и величине;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 целенаправленно выполнять действия и движения по инструкции педагога;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 принимать инструкции педагога;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 ориентироваться в собственном теле (правая/левая/рука/нога);</w:t>
            </w:r>
          </w:p>
          <w:p w:rsidR="00181413" w:rsidRPr="00787530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-уметь: ориентироваться в пространстве, произвольно согласовывать свои движения и действия.</w:t>
            </w:r>
          </w:p>
        </w:tc>
        <w:tc>
          <w:tcPr>
            <w:tcW w:w="2639" w:type="pct"/>
            <w:shd w:val="clear" w:color="auto" w:fill="auto"/>
          </w:tcPr>
          <w:p w:rsidR="00D75EEF" w:rsidRDefault="00D75EEF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ориентироваться на сенсорные эталоны;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узнавать предметы по заданным признакам;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сравнивать предметы по внешним признакам;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классифицировать предметы по форме, величине, цвету, назначению;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составлять сериационные ряды предметов и их изображений по разным признакам;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практически выделять признаки и свойства объектов и явлений;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давать полное описание объектов и явлений;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различать противоположно направленные действия и явления;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видеть временные рамки своей деятельности;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определять последовательность событий;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ориентироваться в пространстве;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целенаправленно выполнять действия по инструкции;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опосредовать свою деятельность речью;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целенаправленно выполнять действия по четырехзвенной инструкции педагога, составлять план действий;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 xml:space="preserve">- выполнять точные движения при </w:t>
            </w:r>
            <w:r w:rsidRPr="00181413">
              <w:rPr>
                <w:rFonts w:ascii="Times New Roman" w:hAnsi="Times New Roman"/>
                <w:sz w:val="24"/>
                <w:szCs w:val="24"/>
              </w:rPr>
              <w:lastRenderedPageBreak/>
              <w:t>штриховке двумя руками;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пользоваться элементами расслабления;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группировать предметы по двум самостоятельно выделенным признакам, обозначать их словом;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смешивать цвета, называть их;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конструировать сложные формы из 6—8 элементов;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находить нереальные элементы нелепых картинок;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определять противоположные качества и свойства предметов;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самостоятельно классифицировать предметы по различным признакам;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распознавать предметы по запаху, весу, температуре, поверхности, продукты питания по запаху и вкусу;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определять на слух звучание различных музыкальных инструментов;</w:t>
            </w:r>
          </w:p>
          <w:p w:rsidR="00181413" w:rsidRPr="00181413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моделировать расположение предметов в заданном пространстве;</w:t>
            </w:r>
          </w:p>
          <w:p w:rsidR="00181413" w:rsidRPr="00787530" w:rsidRDefault="00181413" w:rsidP="00181413">
            <w:pPr>
              <w:tabs>
                <w:tab w:val="left" w:pos="993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3">
              <w:rPr>
                <w:rFonts w:ascii="Times New Roman" w:hAnsi="Times New Roman"/>
                <w:sz w:val="24"/>
                <w:szCs w:val="24"/>
              </w:rPr>
              <w:t>- определять возраст людей.</w:t>
            </w:r>
          </w:p>
        </w:tc>
      </w:tr>
    </w:tbl>
    <w:p w:rsidR="00D75EEF" w:rsidRDefault="00D75EEF" w:rsidP="00787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5E8" w:rsidRPr="00787530" w:rsidRDefault="00CF25E8" w:rsidP="00C338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В результате целенаправленной деятельности на </w:t>
      </w:r>
      <w:r w:rsidR="0077719C" w:rsidRPr="00787530">
        <w:rPr>
          <w:rFonts w:ascii="Times New Roman" w:hAnsi="Times New Roman"/>
          <w:sz w:val="24"/>
          <w:szCs w:val="24"/>
        </w:rPr>
        <w:t>занятиях обучающиеся</w:t>
      </w:r>
      <w:r w:rsidR="005C3965">
        <w:rPr>
          <w:rFonts w:ascii="Times New Roman" w:hAnsi="Times New Roman"/>
          <w:sz w:val="24"/>
          <w:szCs w:val="24"/>
        </w:rPr>
        <w:t xml:space="preserve"> совершенствуют</w:t>
      </w:r>
      <w:r w:rsidRPr="00787530">
        <w:rPr>
          <w:rFonts w:ascii="Times New Roman" w:hAnsi="Times New Roman"/>
          <w:sz w:val="24"/>
          <w:szCs w:val="24"/>
        </w:rPr>
        <w:t xml:space="preserve"> умения: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тонкой пальцевой моторики;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ориентироваться на сенсорные эталоны;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узнавать предметы по заданным признакам;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сравнивать предметы по внешним признакам;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классифицировать предметы по форме, величине, цвету, функциональному назначению;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видеть временные рамки своей деятельности;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ориентироваться в пространстве;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целенаправленно выполнять действия по инструкции;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самопроизвольно согласовывать свои движения и действия;</w:t>
      </w:r>
    </w:p>
    <w:p w:rsidR="00CF25E8" w:rsidRPr="00DD4BA2" w:rsidRDefault="00CF25E8" w:rsidP="00DD4BA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BA2">
        <w:rPr>
          <w:rFonts w:ascii="Times New Roman" w:hAnsi="Times New Roman"/>
          <w:sz w:val="24"/>
          <w:szCs w:val="24"/>
        </w:rPr>
        <w:t>опоср</w:t>
      </w:r>
      <w:r w:rsidR="0047046D" w:rsidRPr="00DD4BA2">
        <w:rPr>
          <w:rFonts w:ascii="Times New Roman" w:hAnsi="Times New Roman"/>
          <w:sz w:val="24"/>
          <w:szCs w:val="24"/>
        </w:rPr>
        <w:t>едовать свою деятельность речью.</w:t>
      </w:r>
    </w:p>
    <w:p w:rsidR="00CF25E8" w:rsidRPr="00787530" w:rsidRDefault="00CF25E8" w:rsidP="00C338E7">
      <w:pPr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Кроме того, совершенствуются:</w:t>
      </w:r>
    </w:p>
    <w:p w:rsidR="00CF25E8" w:rsidRPr="00787530" w:rsidRDefault="00CF25E8" w:rsidP="00C338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-зрительно-моторные координации: развитие техники рисунка, овладение штриховкой;</w:t>
      </w:r>
    </w:p>
    <w:p w:rsidR="00CF25E8" w:rsidRPr="00787530" w:rsidRDefault="00CF25E8" w:rsidP="00C338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-крупные движения и умения владеть своим телом;</w:t>
      </w:r>
    </w:p>
    <w:p w:rsidR="00CF25E8" w:rsidRPr="00787530" w:rsidRDefault="00CF25E8" w:rsidP="00C338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-навыки учебной деятельности (умение слушать, понимать и выполнять словесные установки педагога, действовать по образцу и правилу).</w:t>
      </w:r>
    </w:p>
    <w:p w:rsidR="00CF25E8" w:rsidRPr="00787530" w:rsidRDefault="00CF25E8" w:rsidP="00C338E7">
      <w:pPr>
        <w:spacing w:after="0" w:line="240" w:lineRule="auto"/>
        <w:ind w:left="360"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В</w:t>
      </w:r>
      <w:r w:rsidRPr="0078753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процессе</w:t>
      </w:r>
      <w:r w:rsidRPr="0078753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обучения</w:t>
      </w:r>
      <w:r w:rsidRPr="0078753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4"/>
          <w:sz w:val="24"/>
          <w:szCs w:val="24"/>
        </w:rPr>
        <w:t>необходимо</w:t>
      </w:r>
      <w:r w:rsidRPr="00787530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осуществлять</w:t>
      </w:r>
      <w:r w:rsidRPr="00787530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мониторинг развития психической сферы</w:t>
      </w:r>
      <w:r w:rsidRPr="00787530">
        <w:rPr>
          <w:rFonts w:ascii="Times New Roman" w:hAnsi="Times New Roman"/>
          <w:spacing w:val="-10"/>
          <w:sz w:val="24"/>
          <w:szCs w:val="24"/>
        </w:rPr>
        <w:t>,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5"/>
          <w:sz w:val="24"/>
          <w:szCs w:val="24"/>
        </w:rPr>
        <w:t>который</w:t>
      </w:r>
      <w:r w:rsidRPr="00787530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6"/>
          <w:sz w:val="24"/>
          <w:szCs w:val="24"/>
        </w:rPr>
        <w:t>отражает</w:t>
      </w:r>
      <w:r w:rsidRPr="00787530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индивидуальные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достижения</w:t>
      </w:r>
      <w:r w:rsidRPr="00787530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обучающихся</w:t>
      </w:r>
      <w:r w:rsidRPr="00787530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и</w:t>
      </w:r>
      <w:r w:rsidRPr="00787530">
        <w:rPr>
          <w:rFonts w:ascii="Times New Roman" w:hAnsi="Times New Roman"/>
          <w:spacing w:val="-2"/>
          <w:sz w:val="24"/>
          <w:szCs w:val="24"/>
        </w:rPr>
        <w:t xml:space="preserve"> позволяет</w:t>
      </w:r>
      <w:r w:rsidRPr="00787530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делать</w:t>
      </w:r>
      <w:r w:rsidRPr="00787530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выводы</w:t>
      </w:r>
      <w:r w:rsidRPr="00787530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об</w:t>
      </w:r>
      <w:r w:rsidRPr="00787530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эффективности</w:t>
      </w:r>
      <w:r w:rsidRPr="00787530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проводимой</w:t>
      </w:r>
      <w:r w:rsidRPr="00787530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87530">
        <w:rPr>
          <w:rFonts w:ascii="Times New Roman" w:hAnsi="Times New Roman"/>
          <w:sz w:val="24"/>
          <w:szCs w:val="24"/>
        </w:rPr>
        <w:t>в</w:t>
      </w:r>
      <w:r w:rsidRPr="00787530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3"/>
          <w:sz w:val="24"/>
          <w:szCs w:val="24"/>
        </w:rPr>
        <w:t>этом</w:t>
      </w:r>
      <w:r w:rsidRPr="00787530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2"/>
          <w:sz w:val="24"/>
          <w:szCs w:val="24"/>
        </w:rPr>
        <w:t>направлении</w:t>
      </w:r>
      <w:r w:rsidRPr="00787530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787530">
        <w:rPr>
          <w:rFonts w:ascii="Times New Roman" w:hAnsi="Times New Roman"/>
          <w:spacing w:val="-1"/>
          <w:sz w:val="24"/>
          <w:szCs w:val="24"/>
        </w:rPr>
        <w:t>работы.</w:t>
      </w:r>
    </w:p>
    <w:p w:rsidR="00167D42" w:rsidRPr="00787530" w:rsidRDefault="00167D42" w:rsidP="00C338E7">
      <w:pPr>
        <w:pStyle w:val="a3"/>
        <w:ind w:left="360" w:firstLine="708"/>
        <w:jc w:val="both"/>
      </w:pPr>
      <w:r w:rsidRPr="00787530">
        <w:t>Для</w:t>
      </w:r>
      <w:r w:rsidRPr="00787530">
        <w:rPr>
          <w:spacing w:val="51"/>
        </w:rPr>
        <w:t xml:space="preserve"> </w:t>
      </w:r>
      <w:r w:rsidRPr="00787530">
        <w:rPr>
          <w:spacing w:val="-1"/>
        </w:rPr>
        <w:t>оценки</w:t>
      </w:r>
      <w:r w:rsidRPr="00787530">
        <w:rPr>
          <w:spacing w:val="51"/>
        </w:rPr>
        <w:t xml:space="preserve"> </w:t>
      </w:r>
      <w:r w:rsidRPr="00787530">
        <w:rPr>
          <w:spacing w:val="-1"/>
        </w:rPr>
        <w:t>сформированности</w:t>
      </w:r>
      <w:r w:rsidRPr="00787530">
        <w:rPr>
          <w:spacing w:val="51"/>
        </w:rPr>
        <w:t xml:space="preserve"> </w:t>
      </w:r>
      <w:r w:rsidRPr="00787530">
        <w:rPr>
          <w:spacing w:val="-3"/>
        </w:rPr>
        <w:t>каждого</w:t>
      </w:r>
      <w:r w:rsidRPr="00787530">
        <w:rPr>
          <w:spacing w:val="49"/>
        </w:rPr>
        <w:t xml:space="preserve"> </w:t>
      </w:r>
      <w:r w:rsidRPr="00787530">
        <w:rPr>
          <w:spacing w:val="-1"/>
        </w:rPr>
        <w:t>действия</w:t>
      </w:r>
      <w:r w:rsidRPr="00787530">
        <w:rPr>
          <w:spacing w:val="49"/>
        </w:rPr>
        <w:t xml:space="preserve"> </w:t>
      </w:r>
      <w:r w:rsidRPr="00787530">
        <w:rPr>
          <w:spacing w:val="-2"/>
        </w:rPr>
        <w:t>используем</w:t>
      </w:r>
      <w:r w:rsidRPr="00787530">
        <w:rPr>
          <w:spacing w:val="-1"/>
        </w:rPr>
        <w:t xml:space="preserve"> </w:t>
      </w:r>
      <w:r w:rsidRPr="00787530">
        <w:rPr>
          <w:b/>
          <w:spacing w:val="-2"/>
          <w:u w:val="single"/>
        </w:rPr>
        <w:t>следующую</w:t>
      </w:r>
      <w:r w:rsidRPr="00787530">
        <w:rPr>
          <w:b/>
          <w:spacing w:val="-1"/>
          <w:u w:val="single"/>
        </w:rPr>
        <w:t xml:space="preserve"> </w:t>
      </w:r>
      <w:r w:rsidRPr="00787530">
        <w:rPr>
          <w:b/>
          <w:u w:val="single"/>
        </w:rPr>
        <w:t>систему</w:t>
      </w:r>
      <w:r w:rsidRPr="00787530">
        <w:rPr>
          <w:b/>
          <w:spacing w:val="-4"/>
          <w:u w:val="single"/>
        </w:rPr>
        <w:t xml:space="preserve"> </w:t>
      </w:r>
      <w:r w:rsidRPr="00787530">
        <w:rPr>
          <w:b/>
          <w:spacing w:val="-1"/>
          <w:u w:val="single"/>
        </w:rPr>
        <w:t>оценки: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t>0</w:t>
      </w:r>
      <w:r w:rsidRPr="00787530">
        <w:rPr>
          <w:spacing w:val="40"/>
        </w:rPr>
        <w:t xml:space="preserve"> </w:t>
      </w:r>
      <w:r w:rsidRPr="00787530">
        <w:t>баллов</w:t>
      </w:r>
      <w:r w:rsidRPr="00787530">
        <w:rPr>
          <w:spacing w:val="39"/>
        </w:rPr>
        <w:t xml:space="preserve"> </w:t>
      </w:r>
      <w:r w:rsidRPr="00787530">
        <w:t>―</w:t>
      </w:r>
      <w:r w:rsidRPr="00787530">
        <w:rPr>
          <w:spacing w:val="39"/>
        </w:rPr>
        <w:t xml:space="preserve"> </w:t>
      </w:r>
      <w:r w:rsidRPr="00787530">
        <w:rPr>
          <w:spacing w:val="-1"/>
        </w:rPr>
        <w:t>действие</w:t>
      </w:r>
      <w:r w:rsidRPr="00787530">
        <w:rPr>
          <w:spacing w:val="40"/>
        </w:rPr>
        <w:t xml:space="preserve"> </w:t>
      </w:r>
      <w:r w:rsidRPr="00787530">
        <w:rPr>
          <w:spacing w:val="-4"/>
        </w:rPr>
        <w:t>отсутствует,</w:t>
      </w:r>
      <w:r w:rsidRPr="00787530">
        <w:rPr>
          <w:spacing w:val="39"/>
        </w:rPr>
        <w:t xml:space="preserve"> </w:t>
      </w:r>
      <w:r w:rsidRPr="00787530">
        <w:rPr>
          <w:spacing w:val="-2"/>
        </w:rPr>
        <w:t>обучающийся</w:t>
      </w:r>
      <w:r w:rsidRPr="00787530">
        <w:rPr>
          <w:spacing w:val="40"/>
        </w:rPr>
        <w:t xml:space="preserve"> </w:t>
      </w:r>
      <w:r w:rsidRPr="00787530">
        <w:t>не</w:t>
      </w:r>
      <w:r w:rsidRPr="00787530">
        <w:rPr>
          <w:spacing w:val="39"/>
        </w:rPr>
        <w:t xml:space="preserve"> </w:t>
      </w:r>
      <w:r w:rsidRPr="00787530">
        <w:rPr>
          <w:spacing w:val="-2"/>
        </w:rPr>
        <w:t>понимает</w:t>
      </w:r>
      <w:r w:rsidRPr="00787530">
        <w:rPr>
          <w:spacing w:val="39"/>
        </w:rPr>
        <w:t xml:space="preserve"> </w:t>
      </w:r>
      <w:r w:rsidRPr="00787530">
        <w:rPr>
          <w:spacing w:val="-3"/>
        </w:rPr>
        <w:t>его</w:t>
      </w:r>
      <w:r w:rsidRPr="00787530">
        <w:rPr>
          <w:spacing w:val="45"/>
        </w:rPr>
        <w:t xml:space="preserve"> </w:t>
      </w:r>
      <w:r w:rsidRPr="00787530">
        <w:t>смысла,</w:t>
      </w:r>
      <w:r w:rsidRPr="00787530">
        <w:rPr>
          <w:spacing w:val="-2"/>
        </w:rPr>
        <w:t xml:space="preserve"> </w:t>
      </w:r>
      <w:r w:rsidRPr="00787530">
        <w:rPr>
          <w:spacing w:val="-1"/>
        </w:rPr>
        <w:t>не</w:t>
      </w:r>
      <w:r w:rsidRPr="00787530">
        <w:t xml:space="preserve"> </w:t>
      </w:r>
      <w:r w:rsidRPr="00787530">
        <w:rPr>
          <w:spacing w:val="-2"/>
        </w:rPr>
        <w:t>включается</w:t>
      </w:r>
      <w:r w:rsidRPr="00787530">
        <w:t xml:space="preserve"> в</w:t>
      </w:r>
      <w:r w:rsidRPr="00787530">
        <w:rPr>
          <w:spacing w:val="-1"/>
        </w:rPr>
        <w:t xml:space="preserve"> </w:t>
      </w:r>
      <w:r w:rsidRPr="00787530">
        <w:t xml:space="preserve">процесс </w:t>
      </w:r>
      <w:r w:rsidRPr="00787530">
        <w:rPr>
          <w:spacing w:val="-2"/>
        </w:rPr>
        <w:t>выполнения</w:t>
      </w:r>
      <w:r w:rsidRPr="00787530">
        <w:t xml:space="preserve"> </w:t>
      </w:r>
      <w:r w:rsidRPr="00787530">
        <w:rPr>
          <w:spacing w:val="-1"/>
        </w:rPr>
        <w:t>вместе</w:t>
      </w:r>
      <w:r w:rsidRPr="00787530">
        <w:t xml:space="preserve"> с</w:t>
      </w:r>
      <w:r w:rsidRPr="00787530">
        <w:rPr>
          <w:spacing w:val="-1"/>
        </w:rPr>
        <w:t xml:space="preserve"> учителем;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rPr>
          <w:spacing w:val="-1"/>
        </w:rPr>
        <w:t>1 балл</w:t>
      </w:r>
      <w:r w:rsidRPr="00787530">
        <w:rPr>
          <w:spacing w:val="5"/>
        </w:rPr>
        <w:t xml:space="preserve"> </w:t>
      </w:r>
      <w:r w:rsidRPr="00787530">
        <w:t>―</w:t>
      </w:r>
      <w:r w:rsidRPr="00787530">
        <w:rPr>
          <w:spacing w:val="6"/>
        </w:rPr>
        <w:t xml:space="preserve"> </w:t>
      </w:r>
      <w:r w:rsidRPr="00787530">
        <w:rPr>
          <w:spacing w:val="-1"/>
        </w:rPr>
        <w:t>смысл</w:t>
      </w:r>
      <w:r w:rsidRPr="00787530">
        <w:rPr>
          <w:spacing w:val="5"/>
        </w:rPr>
        <w:t xml:space="preserve"> </w:t>
      </w:r>
      <w:r w:rsidRPr="00787530">
        <w:rPr>
          <w:spacing w:val="-1"/>
        </w:rPr>
        <w:t>действия</w:t>
      </w:r>
      <w:r w:rsidRPr="00787530">
        <w:rPr>
          <w:spacing w:val="4"/>
        </w:rPr>
        <w:t xml:space="preserve"> </w:t>
      </w:r>
      <w:r w:rsidRPr="00787530">
        <w:rPr>
          <w:spacing w:val="-4"/>
        </w:rPr>
        <w:t>понимает,</w:t>
      </w:r>
      <w:r w:rsidRPr="00787530">
        <w:rPr>
          <w:spacing w:val="5"/>
        </w:rPr>
        <w:t xml:space="preserve"> </w:t>
      </w:r>
      <w:r w:rsidRPr="00787530">
        <w:rPr>
          <w:spacing w:val="-2"/>
        </w:rPr>
        <w:t>связывает</w:t>
      </w:r>
      <w:r w:rsidRPr="00787530">
        <w:rPr>
          <w:spacing w:val="12"/>
        </w:rPr>
        <w:t xml:space="preserve"> </w:t>
      </w:r>
      <w:r w:rsidRPr="00787530">
        <w:t>с</w:t>
      </w:r>
      <w:r w:rsidRPr="00787530">
        <w:rPr>
          <w:spacing w:val="6"/>
        </w:rPr>
        <w:t xml:space="preserve"> </w:t>
      </w:r>
      <w:r w:rsidRPr="00787530">
        <w:rPr>
          <w:spacing w:val="-3"/>
        </w:rPr>
        <w:t>конкретной</w:t>
      </w:r>
      <w:r w:rsidRPr="00787530">
        <w:rPr>
          <w:spacing w:val="5"/>
        </w:rPr>
        <w:t xml:space="preserve"> </w:t>
      </w:r>
      <w:r w:rsidRPr="00787530">
        <w:rPr>
          <w:spacing w:val="-2"/>
        </w:rPr>
        <w:t>ситуацией,</w:t>
      </w:r>
      <w:r w:rsidRPr="00787530">
        <w:rPr>
          <w:spacing w:val="67"/>
        </w:rPr>
        <w:t xml:space="preserve"> </w:t>
      </w:r>
      <w:r w:rsidRPr="00787530">
        <w:rPr>
          <w:spacing w:val="-1"/>
        </w:rPr>
        <w:t>выполняет</w:t>
      </w:r>
      <w:r w:rsidRPr="00787530">
        <w:rPr>
          <w:spacing w:val="46"/>
        </w:rPr>
        <w:t xml:space="preserve"> </w:t>
      </w:r>
      <w:r w:rsidRPr="00787530">
        <w:rPr>
          <w:spacing w:val="-1"/>
        </w:rPr>
        <w:t>действие</w:t>
      </w:r>
      <w:r w:rsidRPr="00787530">
        <w:rPr>
          <w:spacing w:val="48"/>
        </w:rPr>
        <w:t xml:space="preserve"> </w:t>
      </w:r>
      <w:r w:rsidRPr="00787530">
        <w:rPr>
          <w:spacing w:val="-5"/>
        </w:rPr>
        <w:t>только</w:t>
      </w:r>
      <w:r w:rsidRPr="00787530">
        <w:rPr>
          <w:spacing w:val="47"/>
        </w:rPr>
        <w:t xml:space="preserve"> </w:t>
      </w:r>
      <w:r w:rsidRPr="00787530">
        <w:rPr>
          <w:spacing w:val="-1"/>
        </w:rPr>
        <w:t>по</w:t>
      </w:r>
      <w:r w:rsidRPr="00787530">
        <w:rPr>
          <w:spacing w:val="46"/>
        </w:rPr>
        <w:t xml:space="preserve"> </w:t>
      </w:r>
      <w:r w:rsidRPr="00787530">
        <w:rPr>
          <w:spacing w:val="-2"/>
        </w:rPr>
        <w:t>прямому</w:t>
      </w:r>
      <w:r w:rsidRPr="00787530">
        <w:rPr>
          <w:spacing w:val="47"/>
        </w:rPr>
        <w:t xml:space="preserve"> </w:t>
      </w:r>
      <w:r w:rsidRPr="00787530">
        <w:rPr>
          <w:spacing w:val="-2"/>
        </w:rPr>
        <w:t>указанию</w:t>
      </w:r>
      <w:r w:rsidRPr="00787530">
        <w:rPr>
          <w:spacing w:val="46"/>
        </w:rPr>
        <w:t xml:space="preserve"> </w:t>
      </w:r>
      <w:r w:rsidRPr="00787530">
        <w:rPr>
          <w:spacing w:val="-1"/>
        </w:rPr>
        <w:t>учителя,</w:t>
      </w:r>
      <w:r w:rsidRPr="00787530">
        <w:rPr>
          <w:spacing w:val="48"/>
        </w:rPr>
        <w:t xml:space="preserve"> </w:t>
      </w:r>
      <w:r w:rsidRPr="00787530">
        <w:rPr>
          <w:spacing w:val="-1"/>
        </w:rPr>
        <w:t>при</w:t>
      </w:r>
      <w:r w:rsidRPr="00787530">
        <w:rPr>
          <w:spacing w:val="45"/>
        </w:rPr>
        <w:t xml:space="preserve"> </w:t>
      </w:r>
      <w:r w:rsidRPr="00787530">
        <w:rPr>
          <w:spacing w:val="-3"/>
        </w:rPr>
        <w:t>необходимости</w:t>
      </w:r>
      <w:r w:rsidRPr="00787530">
        <w:t xml:space="preserve"> </w:t>
      </w:r>
      <w:r w:rsidRPr="00787530">
        <w:rPr>
          <w:spacing w:val="-2"/>
        </w:rPr>
        <w:t>требуется</w:t>
      </w:r>
      <w:r w:rsidRPr="00787530">
        <w:t xml:space="preserve"> </w:t>
      </w:r>
      <w:r w:rsidRPr="00787530">
        <w:rPr>
          <w:spacing w:val="-1"/>
        </w:rPr>
        <w:t>оказание</w:t>
      </w:r>
      <w:r w:rsidRPr="00787530">
        <w:t xml:space="preserve"> </w:t>
      </w:r>
      <w:r w:rsidRPr="00787530">
        <w:rPr>
          <w:spacing w:val="-2"/>
        </w:rPr>
        <w:t>помощи;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lastRenderedPageBreak/>
        <w:t>2 балла</w:t>
      </w:r>
      <w:r w:rsidRPr="00787530">
        <w:rPr>
          <w:spacing w:val="4"/>
        </w:rPr>
        <w:t xml:space="preserve"> </w:t>
      </w:r>
      <w:r w:rsidRPr="00787530">
        <w:t>―</w:t>
      </w:r>
      <w:r w:rsidRPr="00787530">
        <w:rPr>
          <w:spacing w:val="1"/>
        </w:rPr>
        <w:t xml:space="preserve"> </w:t>
      </w:r>
      <w:r w:rsidRPr="00787530">
        <w:rPr>
          <w:spacing w:val="-1"/>
        </w:rPr>
        <w:t>преимущественно</w:t>
      </w:r>
      <w:r w:rsidRPr="00787530">
        <w:rPr>
          <w:spacing w:val="4"/>
        </w:rPr>
        <w:t xml:space="preserve"> </w:t>
      </w:r>
      <w:r w:rsidRPr="00787530">
        <w:rPr>
          <w:spacing w:val="-2"/>
        </w:rPr>
        <w:t>выполняет</w:t>
      </w:r>
      <w:r w:rsidRPr="00787530">
        <w:rPr>
          <w:spacing w:val="1"/>
        </w:rPr>
        <w:t xml:space="preserve"> </w:t>
      </w:r>
      <w:r w:rsidRPr="00787530">
        <w:rPr>
          <w:spacing w:val="-1"/>
        </w:rPr>
        <w:t>действие</w:t>
      </w:r>
      <w:r w:rsidRPr="00787530">
        <w:rPr>
          <w:spacing w:val="2"/>
        </w:rPr>
        <w:t xml:space="preserve"> </w:t>
      </w:r>
      <w:r w:rsidRPr="00787530">
        <w:t>по</w:t>
      </w:r>
      <w:r w:rsidRPr="00787530">
        <w:rPr>
          <w:spacing w:val="4"/>
        </w:rPr>
        <w:t xml:space="preserve"> </w:t>
      </w:r>
      <w:r w:rsidRPr="00787530">
        <w:rPr>
          <w:spacing w:val="-2"/>
        </w:rPr>
        <w:t>указанию</w:t>
      </w:r>
      <w:r w:rsidRPr="00787530">
        <w:rPr>
          <w:spacing w:val="3"/>
        </w:rPr>
        <w:t xml:space="preserve"> </w:t>
      </w:r>
      <w:r w:rsidRPr="00787530">
        <w:rPr>
          <w:spacing w:val="-1"/>
        </w:rPr>
        <w:t>учителя,</w:t>
      </w:r>
      <w:r w:rsidRPr="00787530">
        <w:rPr>
          <w:spacing w:val="61"/>
        </w:rPr>
        <w:t xml:space="preserve"> </w:t>
      </w:r>
      <w:r w:rsidRPr="00787530">
        <w:t>в</w:t>
      </w:r>
      <w:r w:rsidRPr="00787530">
        <w:rPr>
          <w:spacing w:val="-1"/>
        </w:rPr>
        <w:t xml:space="preserve"> </w:t>
      </w:r>
      <w:r w:rsidRPr="00787530">
        <w:rPr>
          <w:spacing w:val="-2"/>
        </w:rPr>
        <w:t>отдельных</w:t>
      </w:r>
      <w:r w:rsidRPr="00787530">
        <w:rPr>
          <w:spacing w:val="1"/>
        </w:rPr>
        <w:t xml:space="preserve"> </w:t>
      </w:r>
      <w:r w:rsidRPr="00787530">
        <w:rPr>
          <w:spacing w:val="-2"/>
        </w:rPr>
        <w:t>ситуациях</w:t>
      </w:r>
      <w:r w:rsidRPr="00787530">
        <w:rPr>
          <w:spacing w:val="1"/>
        </w:rPr>
        <w:t xml:space="preserve"> </w:t>
      </w:r>
      <w:r w:rsidRPr="00787530">
        <w:rPr>
          <w:spacing w:val="-1"/>
        </w:rPr>
        <w:t>способен</w:t>
      </w:r>
      <w:r w:rsidRPr="00787530">
        <w:t xml:space="preserve"> </w:t>
      </w:r>
      <w:r w:rsidRPr="00787530">
        <w:rPr>
          <w:spacing w:val="-2"/>
        </w:rPr>
        <w:t>выполнить</w:t>
      </w:r>
      <w:r w:rsidRPr="00787530">
        <w:rPr>
          <w:spacing w:val="-1"/>
        </w:rPr>
        <w:t xml:space="preserve"> </w:t>
      </w:r>
      <w:r w:rsidRPr="00787530">
        <w:rPr>
          <w:spacing w:val="-4"/>
        </w:rPr>
        <w:t>его</w:t>
      </w:r>
      <w:r w:rsidRPr="00787530">
        <w:rPr>
          <w:spacing w:val="1"/>
        </w:rPr>
        <w:t xml:space="preserve"> </w:t>
      </w:r>
      <w:r w:rsidRPr="00787530">
        <w:rPr>
          <w:spacing w:val="-1"/>
        </w:rPr>
        <w:t>самостоятельно;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t>3 балла</w:t>
      </w:r>
      <w:r w:rsidRPr="00787530">
        <w:rPr>
          <w:spacing w:val="17"/>
        </w:rPr>
        <w:t xml:space="preserve"> </w:t>
      </w:r>
      <w:r w:rsidRPr="00787530">
        <w:t>―</w:t>
      </w:r>
      <w:r w:rsidRPr="00787530">
        <w:rPr>
          <w:spacing w:val="17"/>
        </w:rPr>
        <w:t xml:space="preserve"> </w:t>
      </w:r>
      <w:r w:rsidRPr="00787530">
        <w:rPr>
          <w:spacing w:val="-1"/>
        </w:rPr>
        <w:t>способен</w:t>
      </w:r>
      <w:r w:rsidRPr="00787530">
        <w:rPr>
          <w:spacing w:val="17"/>
        </w:rPr>
        <w:t xml:space="preserve"> </w:t>
      </w:r>
      <w:r w:rsidRPr="00787530">
        <w:rPr>
          <w:spacing w:val="-1"/>
        </w:rPr>
        <w:t>самостоятельно</w:t>
      </w:r>
      <w:r w:rsidRPr="00787530">
        <w:rPr>
          <w:spacing w:val="18"/>
        </w:rPr>
        <w:t xml:space="preserve"> </w:t>
      </w:r>
      <w:r w:rsidRPr="00787530">
        <w:rPr>
          <w:spacing w:val="-1"/>
        </w:rPr>
        <w:t>выполнять</w:t>
      </w:r>
      <w:r w:rsidRPr="00787530">
        <w:rPr>
          <w:spacing w:val="16"/>
        </w:rPr>
        <w:t xml:space="preserve"> </w:t>
      </w:r>
      <w:r w:rsidRPr="00787530">
        <w:rPr>
          <w:spacing w:val="-1"/>
        </w:rPr>
        <w:t>действие</w:t>
      </w:r>
      <w:r w:rsidRPr="00787530">
        <w:rPr>
          <w:spacing w:val="17"/>
        </w:rPr>
        <w:t xml:space="preserve"> </w:t>
      </w:r>
      <w:r w:rsidRPr="00787530">
        <w:t>в</w:t>
      </w:r>
      <w:r w:rsidRPr="00787530">
        <w:rPr>
          <w:spacing w:val="37"/>
        </w:rPr>
        <w:t xml:space="preserve"> </w:t>
      </w:r>
      <w:r w:rsidRPr="00787530">
        <w:rPr>
          <w:spacing w:val="-2"/>
        </w:rPr>
        <w:t>определенных</w:t>
      </w:r>
      <w:r w:rsidRPr="00787530">
        <w:rPr>
          <w:spacing w:val="19"/>
        </w:rPr>
        <w:t xml:space="preserve"> </w:t>
      </w:r>
      <w:r w:rsidRPr="00787530">
        <w:rPr>
          <w:spacing w:val="-2"/>
        </w:rPr>
        <w:t>ситуациях,</w:t>
      </w:r>
      <w:r w:rsidRPr="00787530">
        <w:rPr>
          <w:spacing w:val="15"/>
        </w:rPr>
        <w:t xml:space="preserve"> </w:t>
      </w:r>
      <w:r w:rsidRPr="00787530">
        <w:rPr>
          <w:spacing w:val="-4"/>
        </w:rPr>
        <w:t>нередко</w:t>
      </w:r>
      <w:r w:rsidRPr="00787530">
        <w:rPr>
          <w:spacing w:val="19"/>
        </w:rPr>
        <w:t xml:space="preserve"> </w:t>
      </w:r>
      <w:r w:rsidRPr="00787530">
        <w:rPr>
          <w:spacing w:val="-2"/>
        </w:rPr>
        <w:t>допускает</w:t>
      </w:r>
      <w:r w:rsidRPr="00787530">
        <w:rPr>
          <w:spacing w:val="18"/>
        </w:rPr>
        <w:t xml:space="preserve"> </w:t>
      </w:r>
      <w:r w:rsidRPr="00787530">
        <w:rPr>
          <w:spacing w:val="-1"/>
        </w:rPr>
        <w:t>ошибки,</w:t>
      </w:r>
      <w:r w:rsidRPr="00787530">
        <w:rPr>
          <w:spacing w:val="15"/>
        </w:rPr>
        <w:t xml:space="preserve"> </w:t>
      </w:r>
      <w:r w:rsidRPr="00787530">
        <w:rPr>
          <w:spacing w:val="-5"/>
        </w:rPr>
        <w:t>которые</w:t>
      </w:r>
      <w:r w:rsidRPr="00787530">
        <w:rPr>
          <w:spacing w:val="18"/>
        </w:rPr>
        <w:t xml:space="preserve"> </w:t>
      </w:r>
      <w:r w:rsidRPr="00787530">
        <w:rPr>
          <w:spacing w:val="-2"/>
        </w:rPr>
        <w:t>исправляет</w:t>
      </w:r>
      <w:r w:rsidRPr="00787530">
        <w:rPr>
          <w:spacing w:val="18"/>
        </w:rPr>
        <w:t xml:space="preserve"> </w:t>
      </w:r>
      <w:r w:rsidRPr="00787530">
        <w:rPr>
          <w:spacing w:val="-1"/>
        </w:rPr>
        <w:t>по</w:t>
      </w:r>
      <w:r w:rsidRPr="00787530">
        <w:rPr>
          <w:spacing w:val="85"/>
        </w:rPr>
        <w:t xml:space="preserve"> </w:t>
      </w:r>
      <w:r w:rsidRPr="00787530">
        <w:rPr>
          <w:spacing w:val="-2"/>
        </w:rPr>
        <w:t>прямому</w:t>
      </w:r>
      <w:r w:rsidRPr="00787530">
        <w:rPr>
          <w:spacing w:val="-3"/>
        </w:rPr>
        <w:t xml:space="preserve"> </w:t>
      </w:r>
      <w:r w:rsidRPr="00787530">
        <w:rPr>
          <w:spacing w:val="-1"/>
        </w:rPr>
        <w:t>указанию учителя;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t>4 балла</w:t>
      </w:r>
      <w:r w:rsidRPr="00787530">
        <w:rPr>
          <w:spacing w:val="61"/>
        </w:rPr>
        <w:t xml:space="preserve"> </w:t>
      </w:r>
      <w:r w:rsidRPr="00787530">
        <w:t>―</w:t>
      </w:r>
      <w:r w:rsidRPr="00787530">
        <w:rPr>
          <w:spacing w:val="61"/>
        </w:rPr>
        <w:t xml:space="preserve"> </w:t>
      </w:r>
      <w:r w:rsidRPr="00787530">
        <w:rPr>
          <w:spacing w:val="-1"/>
        </w:rPr>
        <w:t>способен</w:t>
      </w:r>
      <w:r w:rsidRPr="00787530">
        <w:rPr>
          <w:spacing w:val="62"/>
        </w:rPr>
        <w:t xml:space="preserve"> </w:t>
      </w:r>
      <w:r w:rsidRPr="00787530">
        <w:rPr>
          <w:spacing w:val="-1"/>
        </w:rPr>
        <w:t>самостоятельно</w:t>
      </w:r>
      <w:r w:rsidRPr="00787530">
        <w:rPr>
          <w:spacing w:val="62"/>
        </w:rPr>
        <w:t xml:space="preserve"> </w:t>
      </w:r>
      <w:r w:rsidRPr="00787530">
        <w:rPr>
          <w:spacing w:val="-1"/>
        </w:rPr>
        <w:t>применять</w:t>
      </w:r>
      <w:r w:rsidRPr="00787530">
        <w:rPr>
          <w:spacing w:val="60"/>
        </w:rPr>
        <w:t xml:space="preserve"> </w:t>
      </w:r>
      <w:r w:rsidRPr="00787530">
        <w:rPr>
          <w:spacing w:val="-1"/>
        </w:rPr>
        <w:t>действие,</w:t>
      </w:r>
      <w:r w:rsidRPr="00787530">
        <w:rPr>
          <w:spacing w:val="59"/>
        </w:rPr>
        <w:t xml:space="preserve"> </w:t>
      </w:r>
      <w:r w:rsidRPr="00787530">
        <w:t>но</w:t>
      </w:r>
      <w:r w:rsidRPr="00787530">
        <w:rPr>
          <w:spacing w:val="62"/>
        </w:rPr>
        <w:t xml:space="preserve"> </w:t>
      </w:r>
      <w:r w:rsidRPr="00787530">
        <w:rPr>
          <w:spacing w:val="-4"/>
        </w:rPr>
        <w:t>иногда</w:t>
      </w:r>
      <w:r w:rsidRPr="00787530">
        <w:rPr>
          <w:spacing w:val="49"/>
        </w:rPr>
        <w:t xml:space="preserve"> </w:t>
      </w:r>
      <w:r w:rsidRPr="00787530">
        <w:rPr>
          <w:spacing w:val="-2"/>
        </w:rPr>
        <w:t>допускает</w:t>
      </w:r>
      <w:r w:rsidRPr="00787530">
        <w:t xml:space="preserve"> </w:t>
      </w:r>
      <w:r w:rsidRPr="00787530">
        <w:rPr>
          <w:spacing w:val="-1"/>
        </w:rPr>
        <w:t>ошибки,</w:t>
      </w:r>
      <w:r w:rsidRPr="00787530">
        <w:rPr>
          <w:spacing w:val="-4"/>
        </w:rPr>
        <w:t xml:space="preserve"> которые</w:t>
      </w:r>
      <w:r w:rsidRPr="00787530">
        <w:rPr>
          <w:spacing w:val="-3"/>
        </w:rPr>
        <w:t xml:space="preserve"> </w:t>
      </w:r>
      <w:r w:rsidRPr="00787530">
        <w:rPr>
          <w:spacing w:val="-1"/>
        </w:rPr>
        <w:t>исправляет</w:t>
      </w:r>
      <w:r w:rsidRPr="00787530">
        <w:rPr>
          <w:spacing w:val="-3"/>
        </w:rPr>
        <w:t xml:space="preserve"> </w:t>
      </w:r>
      <w:r w:rsidRPr="00787530">
        <w:t>по</w:t>
      </w:r>
      <w:r w:rsidRPr="00787530">
        <w:rPr>
          <w:spacing w:val="1"/>
        </w:rPr>
        <w:t xml:space="preserve"> </w:t>
      </w:r>
      <w:r w:rsidRPr="00787530">
        <w:rPr>
          <w:spacing w:val="-2"/>
        </w:rPr>
        <w:t>замечанию</w:t>
      </w:r>
      <w:r w:rsidRPr="00787530">
        <w:rPr>
          <w:spacing w:val="-1"/>
        </w:rPr>
        <w:t xml:space="preserve"> учителя;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t xml:space="preserve">5 баллов – самостоятельно </w:t>
      </w:r>
      <w:r w:rsidRPr="00787530">
        <w:rPr>
          <w:spacing w:val="-1"/>
        </w:rPr>
        <w:t>применяет</w:t>
      </w:r>
      <w:r w:rsidRPr="00787530">
        <w:rPr>
          <w:spacing w:val="-3"/>
        </w:rPr>
        <w:t xml:space="preserve"> </w:t>
      </w:r>
      <w:r w:rsidRPr="00787530">
        <w:rPr>
          <w:spacing w:val="-1"/>
        </w:rPr>
        <w:t>действие</w:t>
      </w:r>
      <w:r w:rsidRPr="00787530">
        <w:t xml:space="preserve"> в</w:t>
      </w:r>
      <w:r w:rsidRPr="00787530">
        <w:rPr>
          <w:spacing w:val="-2"/>
        </w:rPr>
        <w:t xml:space="preserve"> </w:t>
      </w:r>
      <w:r w:rsidRPr="00787530">
        <w:rPr>
          <w:spacing w:val="-1"/>
        </w:rPr>
        <w:t>любой</w:t>
      </w:r>
      <w:r w:rsidRPr="00787530">
        <w:t xml:space="preserve"> </w:t>
      </w:r>
      <w:r w:rsidRPr="00787530">
        <w:rPr>
          <w:spacing w:val="-2"/>
        </w:rPr>
        <w:t>ситуации.</w:t>
      </w:r>
      <w:r w:rsidRPr="00787530">
        <w:rPr>
          <w:spacing w:val="47"/>
        </w:rPr>
        <w:t xml:space="preserve"> </w:t>
      </w:r>
    </w:p>
    <w:p w:rsidR="00167D42" w:rsidRPr="00787530" w:rsidRDefault="00167D42" w:rsidP="00C338E7">
      <w:pPr>
        <w:pStyle w:val="a3"/>
        <w:ind w:left="360"/>
        <w:jc w:val="both"/>
      </w:pPr>
      <w:r w:rsidRPr="00787530">
        <w:rPr>
          <w:spacing w:val="47"/>
        </w:rPr>
        <w:tab/>
      </w:r>
    </w:p>
    <w:p w:rsidR="001D242F" w:rsidRPr="00787530" w:rsidRDefault="001D242F" w:rsidP="00C338E7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sz w:val="24"/>
          <w:szCs w:val="24"/>
        </w:rPr>
        <w:t>Содержание коррекционно-раз</w:t>
      </w:r>
      <w:r w:rsidR="0077719C">
        <w:rPr>
          <w:rFonts w:ascii="Times New Roman" w:hAnsi="Times New Roman"/>
          <w:b/>
          <w:sz w:val="24"/>
          <w:szCs w:val="24"/>
        </w:rPr>
        <w:t>вивающей области «Психокоррекционные занятия</w:t>
      </w:r>
      <w:r w:rsidRPr="00787530">
        <w:rPr>
          <w:rFonts w:ascii="Times New Roman" w:hAnsi="Times New Roman"/>
          <w:b/>
          <w:sz w:val="24"/>
          <w:szCs w:val="24"/>
        </w:rPr>
        <w:t>»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i/>
          <w:sz w:val="24"/>
          <w:szCs w:val="24"/>
        </w:rPr>
        <w:t>Раздел «Развитие крупной и мелкой моторики (кинетического и кинестетического характера)»</w:t>
      </w:r>
      <w:r w:rsidRPr="00787530">
        <w:rPr>
          <w:rFonts w:ascii="Times New Roman" w:hAnsi="Times New Roman"/>
          <w:sz w:val="24"/>
          <w:szCs w:val="24"/>
        </w:rPr>
        <w:t xml:space="preserve"> решает ряд задач, связанных с расширением двигательного опыта обучающихся, развитием умения согласовывать движения различных частей тела, целенаправленно выполнять отдельные действия и серии действий по инструкции педагога, что является основой для формирования у детей пространственной ориентировки. </w:t>
      </w:r>
    </w:p>
    <w:p w:rsidR="001D242F" w:rsidRPr="00787530" w:rsidRDefault="001D242F" w:rsidP="00C338E7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Движения кинестетического и кинетического характера</w:t>
      </w:r>
      <w:r w:rsidRPr="00787530">
        <w:rPr>
          <w:rFonts w:ascii="Times New Roman" w:hAnsi="Times New Roman"/>
          <w:b/>
          <w:i/>
          <w:sz w:val="24"/>
          <w:szCs w:val="24"/>
        </w:rPr>
        <w:t xml:space="preserve"> предполагает</w:t>
      </w:r>
      <w:r w:rsidRPr="00787530">
        <w:rPr>
          <w:rFonts w:ascii="Times New Roman" w:hAnsi="Times New Roman"/>
          <w:sz w:val="24"/>
          <w:szCs w:val="24"/>
        </w:rPr>
        <w:t xml:space="preserve"> формирование у детей ощущений от различных поз и движений своего тела или отдельных его частей (верхних и нижних конечностей, головы, туловища, глаз) в пространстве.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Основной </w:t>
      </w:r>
      <w:r w:rsidRPr="00787530">
        <w:rPr>
          <w:rFonts w:ascii="Times New Roman" w:hAnsi="Times New Roman"/>
          <w:b/>
          <w:i/>
          <w:sz w:val="24"/>
          <w:szCs w:val="24"/>
        </w:rPr>
        <w:t>задачей раздела «Восприятие формы, величины, цвета; конструирование предметов»</w:t>
      </w:r>
      <w:r w:rsidRPr="00787530">
        <w:rPr>
          <w:rFonts w:ascii="Times New Roman" w:hAnsi="Times New Roman"/>
          <w:sz w:val="24"/>
          <w:szCs w:val="24"/>
        </w:rPr>
        <w:t xml:space="preserve"> является пополнение и уточнение знаний, обучающихся о сенсорных эталонах. С учетом особенностей психофизиологического развития детей с интеллектуальными нарушениями становится ясно, что данный вид работы требует системного и последовательного подхода. Программа предусматривает усложнение требований не только к формированию собственно сенсорных эталонов (формы, величины, цвета), но и к умению группировать предметы по различным (в том числе самостоятельно выделенным) нескольким признакам (2—3), составлять сериационные ряды, сравнивать плоскостные и объемные фигуры, использовать различные приемы измерения.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Введение в программу </w:t>
      </w:r>
      <w:r w:rsidRPr="00787530">
        <w:rPr>
          <w:rFonts w:ascii="Times New Roman" w:hAnsi="Times New Roman"/>
          <w:b/>
          <w:i/>
          <w:sz w:val="24"/>
          <w:szCs w:val="24"/>
        </w:rPr>
        <w:t>раздела «Количественные представления»</w:t>
      </w:r>
      <w:r w:rsidRPr="00787530">
        <w:rPr>
          <w:rFonts w:ascii="Times New Roman" w:hAnsi="Times New Roman"/>
          <w:sz w:val="24"/>
          <w:szCs w:val="24"/>
        </w:rPr>
        <w:t xml:space="preserve"> вызвано его особой значимостью для более полного познания объектов и явлений окружающего мира, для практической и мыслительной деятельности детей, что в конечном итоге будет способствовать сознательному усвоению программного материала на разных уроках (математика, рисование, лепка, ручной труд и др.).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Решение задач </w:t>
      </w:r>
      <w:r w:rsidRPr="00787530">
        <w:rPr>
          <w:rFonts w:ascii="Times New Roman" w:hAnsi="Times New Roman"/>
          <w:b/>
          <w:i/>
          <w:sz w:val="24"/>
          <w:szCs w:val="24"/>
        </w:rPr>
        <w:t>раздела «Восприятие особых свойств предметов через развитие осязания, вкусовых качеств»</w:t>
      </w:r>
      <w:r w:rsidRPr="00787530">
        <w:rPr>
          <w:rFonts w:ascii="Times New Roman" w:hAnsi="Times New Roman"/>
          <w:sz w:val="24"/>
          <w:szCs w:val="24"/>
        </w:rPr>
        <w:t xml:space="preserve"> способствует познанию окружающего мира во всем многообразии его свойств, качеств, вкусов, запахов. Особое значение придаётся развитию осязания, так как недостатки его развития отрицательно сказываются на формировании наглядно-действенного мышления и на оперировании образами.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Работа </w:t>
      </w:r>
      <w:r w:rsidRPr="00787530">
        <w:rPr>
          <w:rFonts w:ascii="Times New Roman" w:hAnsi="Times New Roman"/>
          <w:b/>
          <w:i/>
          <w:sz w:val="24"/>
          <w:szCs w:val="24"/>
        </w:rPr>
        <w:t>над разделом «Восприятие пространства»</w:t>
      </w:r>
      <w:r w:rsidRPr="00787530">
        <w:rPr>
          <w:rFonts w:ascii="Times New Roman" w:hAnsi="Times New Roman"/>
          <w:sz w:val="24"/>
          <w:szCs w:val="24"/>
        </w:rPr>
        <w:t xml:space="preserve"> имеет принципиальное значение для организации учебного процесса в целом. Затрудненности пространственной ориентировки проявляются не только на всех уроках без исключения (в первую очередь на уроках русского языка, математики, ручного труда, физкультуры), но и во внеурочное время, когда остро встает вопрос ориентировки в школьном здании, на пришкольной территории, близлежащих улицах.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i/>
          <w:sz w:val="24"/>
          <w:szCs w:val="24"/>
        </w:rPr>
        <w:t>Раздел «Восприятие времени»</w:t>
      </w:r>
      <w:r w:rsidRPr="00787530">
        <w:rPr>
          <w:rFonts w:ascii="Times New Roman" w:hAnsi="Times New Roman"/>
          <w:sz w:val="24"/>
          <w:szCs w:val="24"/>
        </w:rPr>
        <w:t xml:space="preserve"> предполагает формирование у детей временных понятий и представлений: секунда, минута, час, сутки, дни недели, времена года. Это очень сложный раздел программы для обучающихся с интеллектуальными нарушениями, так как </w:t>
      </w:r>
      <w:r w:rsidRPr="00787530">
        <w:rPr>
          <w:rFonts w:ascii="Times New Roman" w:hAnsi="Times New Roman"/>
          <w:sz w:val="24"/>
          <w:szCs w:val="24"/>
        </w:rPr>
        <w:lastRenderedPageBreak/>
        <w:t>время как объективную реальность представить трудно: оно всегда в движении, текуче, непрерывно, нематериально.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Создание основы для более полного овладения речью возможно через использование игровых приемов работы, направленных на различение речевых, музыкальных звуков и шумов; выполнение имитационных и разных двигательных упражнений различного ритмического рисунка; игру на детских музыкальных (шумовых) инструментах и т.д. Подобная работа предусмотрена </w:t>
      </w:r>
      <w:r w:rsidRPr="00787530">
        <w:rPr>
          <w:rFonts w:ascii="Times New Roman" w:hAnsi="Times New Roman"/>
          <w:b/>
          <w:sz w:val="24"/>
          <w:szCs w:val="24"/>
        </w:rPr>
        <w:t>в разделе «Развитие слухового внимания, памяти».</w:t>
      </w:r>
      <w:r w:rsidRPr="00787530">
        <w:rPr>
          <w:rFonts w:ascii="Times New Roman" w:hAnsi="Times New Roman"/>
          <w:sz w:val="24"/>
          <w:szCs w:val="24"/>
        </w:rPr>
        <w:t xml:space="preserve"> Состояние слухового восприятия влияет на ориентировку в окружающем: пространственная ориентация и различного рода деятельность требуют способности дифференцировать звуки, шумы, локализовывавть источники звуков, определять направление звуковой волны. Развитый фонематический слух является основой и предпосылкой успешного овладения грамотой.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i/>
          <w:sz w:val="24"/>
          <w:szCs w:val="24"/>
        </w:rPr>
        <w:t>Раздел «Развитие зрительного внимания, памяти» обусловлен</w:t>
      </w:r>
      <w:r w:rsidRPr="00787530">
        <w:rPr>
          <w:rFonts w:ascii="Times New Roman" w:hAnsi="Times New Roman"/>
          <w:sz w:val="24"/>
          <w:szCs w:val="24"/>
        </w:rPr>
        <w:t xml:space="preserve"> рядом своеобразных особенностей зрительного внимания и восприятия детей с интеллектуальной недостаточностью, которые значительно затрудняют ознакомление с окружающим миром. 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i/>
          <w:sz w:val="24"/>
          <w:szCs w:val="24"/>
        </w:rPr>
        <w:t>Раздел «Развитие словесно-логического мышления»</w:t>
      </w:r>
      <w:r w:rsidRPr="00787530">
        <w:rPr>
          <w:rFonts w:ascii="Times New Roman" w:hAnsi="Times New Roman"/>
          <w:sz w:val="24"/>
          <w:szCs w:val="24"/>
        </w:rPr>
        <w:t xml:space="preserve"> включает в себя упражнения и задания на выделение существенных признаков при обследовании предметов и объектов, на их систематизацию на основе конкретного признака. Отрабатывается способность выделять родовые и видовые понятия, отражать их в собственной речи. Важной составляющей раздела является обучение ориентировке в словесной инструкции.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По каждому разделу предусмотрено усложнение и увеличение объема сведений. В основе лежит комплексный подход, который предполагает решение на одном занятии разных, но взаимосвязанных задач из нескольких разделов программы. Это способствует целостному психическому развитию ребенка.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Включение в содержание программы раздела </w:t>
      </w:r>
      <w:r w:rsidRPr="00787530">
        <w:rPr>
          <w:rFonts w:ascii="Times New Roman" w:hAnsi="Times New Roman"/>
          <w:b/>
          <w:i/>
          <w:sz w:val="24"/>
          <w:szCs w:val="24"/>
        </w:rPr>
        <w:t>«Развитие эмоционально-личностной и коммуникативной сфер»</w:t>
      </w:r>
      <w:r w:rsidRPr="00787530">
        <w:rPr>
          <w:rFonts w:ascii="Times New Roman" w:hAnsi="Times New Roman"/>
          <w:sz w:val="24"/>
          <w:szCs w:val="24"/>
        </w:rPr>
        <w:t xml:space="preserve"> связано с наличием у детей с умственной отсталостью нарушений эмоционально-волевых, коммуникативных и личностных недостатков. В ходе работы осуществляется знакомство с базовыми эмоциями, ознакомление с эмоциями и качествами людей; изучение мимических проявлений базовых эмоций; развитие коммуникативных навыков (коммуникативные упражнения, групповые задания, также в парах и мини-группах).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 xml:space="preserve">На каждом занятии включены музыкальные паузы, направленные на успокоение и релаксацию детей.  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sz w:val="24"/>
          <w:szCs w:val="24"/>
        </w:rPr>
        <w:t>Структура занятий предусматривает сочетание разных видов деятельности: музыкально-ритмической, изобразительной, конструктивной, игровой и другой, в процессе которых и решаются задачи познавательного и эмоционального развития, обучающихся с нарушением интеллекта.</w:t>
      </w:r>
    </w:p>
    <w:p w:rsidR="001D242F" w:rsidRPr="00787530" w:rsidRDefault="001D242F" w:rsidP="00C338E7">
      <w:pPr>
        <w:spacing w:line="24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787530">
        <w:rPr>
          <w:rFonts w:ascii="Times New Roman" w:hAnsi="Times New Roman"/>
          <w:b/>
          <w:sz w:val="24"/>
          <w:szCs w:val="24"/>
        </w:rPr>
        <w:t>Приемы и методы, используемые на занятиях</w:t>
      </w:r>
      <w:r w:rsidRPr="00787530">
        <w:rPr>
          <w:rFonts w:ascii="Times New Roman" w:hAnsi="Times New Roman"/>
          <w:sz w:val="24"/>
          <w:szCs w:val="24"/>
        </w:rPr>
        <w:t xml:space="preserve">: игра; наглядный, практический, словесный методы; наблюдение; собеседование; тестирование; анализ результатов деятельности; учёт реальных и перспективных индивидуальных возможностей ребенка; эмоционально-положительной настрой, что позволяет не допускать нарушений неврологического характера, аффективных потрясений детского организма. </w:t>
      </w:r>
    </w:p>
    <w:p w:rsidR="00040C10" w:rsidRPr="00787530" w:rsidRDefault="00040C10" w:rsidP="00C338E7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D242F" w:rsidRPr="00787530" w:rsidRDefault="00040C10" w:rsidP="0078753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7530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040C10" w:rsidRPr="00787530" w:rsidRDefault="00040C10" w:rsidP="007875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735"/>
        <w:gridCol w:w="924"/>
        <w:gridCol w:w="1010"/>
        <w:gridCol w:w="4473"/>
      </w:tblGrid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787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35" w:type="dxa"/>
          </w:tcPr>
          <w:p w:rsidR="006B37E7" w:rsidRPr="00787530" w:rsidRDefault="006B37E7" w:rsidP="00787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разделов, тем программ</w:t>
            </w:r>
          </w:p>
        </w:tc>
        <w:tc>
          <w:tcPr>
            <w:tcW w:w="924" w:type="dxa"/>
          </w:tcPr>
          <w:p w:rsidR="006B37E7" w:rsidRDefault="006B37E7" w:rsidP="00787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6B37E7" w:rsidRPr="00787530" w:rsidRDefault="006B37E7" w:rsidP="00787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 класс  </w:t>
            </w:r>
          </w:p>
        </w:tc>
        <w:tc>
          <w:tcPr>
            <w:tcW w:w="1010" w:type="dxa"/>
          </w:tcPr>
          <w:p w:rsidR="006B37E7" w:rsidRPr="006B37E7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37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2-4</w:t>
            </w:r>
            <w:r w:rsidRPr="006B37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473" w:type="dxa"/>
          </w:tcPr>
          <w:p w:rsidR="006B37E7" w:rsidRPr="00787530" w:rsidRDefault="006B37E7" w:rsidP="00787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деятельности обучающихся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Вводный раздел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занятие.  Знакомство с правилами групповой работы.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организационные и диагностические задания по инструкции педагога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-отвечают на вопросы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Моторика. Развитие крупной и мелкой моторики.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</w:tcPr>
          <w:p w:rsidR="006B37E7" w:rsidRPr="00787530" w:rsidRDefault="008D309B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крупной моторики.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dxa"/>
          </w:tcPr>
          <w:p w:rsidR="006B37E7" w:rsidRPr="00787530" w:rsidRDefault="008D309B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-повторяют за педагогом позы и движения кистей рук, ног, туловища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действия по словесной инструкции, изменение направления движений, содержащие предлоги в, на, под, из, за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-знакомятся с новыми движениями тела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-знакомятся с основными правилами штриховки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манипуляций с мелкими предметами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-складывают узоры из круп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графические упражнения из 2-х повторяющихся элементов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выполняют упражнения с одновременными движениями одноименных руки и ноги по показу и инструкции, игры с правилами и ролями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-ходят по зрительным ориентирам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-ходят по зрительным ориентирам с поднятыми вверх руками, руки в стороны, руки за спиной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14D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 прыжки на двух ногах.</w:t>
            </w:r>
          </w:p>
          <w:p w:rsidR="00614DF1" w:rsidRDefault="006B37E7" w:rsidP="00614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-ловят мяч</w:t>
            </w:r>
            <w:r w:rsidR="00614D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двумя руками</w:t>
            </w:r>
          </w:p>
          <w:p w:rsidR="006B37E7" w:rsidRPr="00787530" w:rsidRDefault="00614DF1" w:rsidP="00614D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37E7"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задания по дидактическому пособию «Я все умею делать сам»: пуговицы, крючки, липучки; дополнительные упражнения: динамический праксис, реципрокная координация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мелкой моторики пальцев и руки. Пальчиковая гимнастика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8D309B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 w:val="restart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 цвета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основными цветами (красный, желтый, зеленый, синий, белый,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черный)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-сопоставляют, различают основные цвета, зелёный, оранжевый, фиолетовый;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-выделяют изученный цвет в окружающих предметах, сравнивают,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классифицируют;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чередуют цветные элементы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называют словом  изученные цвета;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-отвечают на поставленные вопросы;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-используют в речи названия изученных цветов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и обозначение основных цветов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 формы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сенсорных эталонов плоскостных геометрических фигур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-опознают на ощупь мелкие предметы, геометрические фигуры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-различают величину сходных предметов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-узнают и называют геометрические фигуры: квадрат, ромб, прямоугольник, круг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-дифференцируют сходные формы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-составляют целое из частей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-подбираю формы по образцу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-находят предметы заданной формы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-подбирают круглые, овальные, прямоугольные предметы по образцу и словесной инструкции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формы предмета, обозначение формы предмета словом.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 величины</w:t>
            </w:r>
          </w:p>
        </w:tc>
        <w:tc>
          <w:tcPr>
            <w:tcW w:w="924" w:type="dxa"/>
          </w:tcPr>
          <w:p w:rsidR="006B37E7" w:rsidRPr="00787530" w:rsidRDefault="00C7318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предметов по величине (большой - маленький)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-сопоставляют предметы по величинам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-ориентируются  в линейном ряду,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-обозначают словом изученные характеристики величин при их сопоставлении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-сравнивают и группируют предметы по заданному признаку по образцу и по словесной инструкции педагога</w:t>
            </w:r>
          </w:p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двух предметов по высоте и длине.</w:t>
            </w:r>
          </w:p>
        </w:tc>
        <w:tc>
          <w:tcPr>
            <w:tcW w:w="924" w:type="dxa"/>
          </w:tcPr>
          <w:p w:rsidR="006B37E7" w:rsidRPr="00787530" w:rsidRDefault="001B4494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двух предметов по толщине и ширине.</w:t>
            </w:r>
          </w:p>
        </w:tc>
        <w:tc>
          <w:tcPr>
            <w:tcW w:w="924" w:type="dxa"/>
          </w:tcPr>
          <w:p w:rsidR="006B37E7" w:rsidRPr="00787530" w:rsidRDefault="001B4494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Группировка предметов по самостоятельно выделенным двум признакам, обозначение словом.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 пространства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Ориентировка на собственном теле (правая/левая/рука/нога)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-различают пространственные расположения предметов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действия и направления движений по словесной инструкции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-ориентируются в схеме тела  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-дифференцируют правую, левую руки и ноги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-определяют расположение предметов в пространстве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-ориентируются на словесное обозначение  пространственного обозначение предметов</w:t>
            </w:r>
          </w:p>
          <w:p w:rsidR="006B37E7" w:rsidRPr="00787530" w:rsidRDefault="006B37E7" w:rsidP="006B37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-называют словом изученные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пространственные понятия</w:t>
            </w:r>
          </w:p>
          <w:p w:rsidR="006B37E7" w:rsidRPr="00787530" w:rsidRDefault="006B37E7" w:rsidP="006B37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 в заданном направлении в пространстве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Ориентировка в помещении (школьная комната)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Восприятие времени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 года, их закономерная смена, последовательность.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-различают признаки времен года: осени, зимы, весны, лето, наблюдают за  происходящими изменениями в природе, жизни растений, птиц и животных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-знают и называют основные признаки  времен года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 месяцы, узнают  их по приметам</w:t>
            </w:r>
            <w:r w:rsidRPr="00787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-перечисляют изменения, происходящие в течение суток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 дни недели, знают рабочие и выходные дни. Называют порядок месяцев в сезоне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-наблюдают за временем суток и солнцем.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Дни недели, их количество, последовательность.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последовательности, работа с графической моделью «Времена года»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Количественные представления и восприятие особых свойств предметов через развитие осязания, вкусовых качеств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геометрических фигур и предметов из частей (2-3). Составление целого из частей на разрезанном материале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-составляют картинки из разрезных частей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-конструируют по образцу и словесной инструкции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--конструируют предметы из 2-3 частей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-понимают и выполняют инструкцию,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-сопоставляют запахи (приятные, неприятные), вкусы (кислый – сладкий, горький - солёный).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 характеристики вкуса (вкусно, невкусно), запаха (приятно, неприятно)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-определяют на ощупь и обозначают словом температуру воды (холодный, горячий, теплый)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Контрастные температурные ощущения: холодный - горячий, обозначение словом. Приборы измерения температуры.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Внимание, память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слухового внимания, памяти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и различение звуков окружающей среды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-различают неречевой слух, звуки окружающей среды и муз. Звуки, фонемы.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-находят звуки и звукосочетания в словах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-воспринимают инструкцию на слух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выполняют упражнения для частей тела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заданию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-проговаривают простой ритмический рисунок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Различение музыкальных звуков и звуков окружающей среды (шелест листвы, </w:t>
            </w: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скрип снега, шум шин).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6B37E7"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зрительного внимания, памяти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общих и отличительных признаков.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обследуют предметы по инструкции, дифференцируют 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находят отличительные и общие признаки при сравнение предметных картинок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-воспроизводят 2-4 из запомненных картинок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называют исчезнувший предмет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зрительного анализа и синтеза предметов, состоящих из 3-4 деталей.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словесно-логического мышления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последовательности. Сериационные ряды.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-определяют последовательность событий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-называют, что было до определенного момента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называют возможный результат событий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-определяют, чего не хватает в цепочке событий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событий.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эмоционально-личностной и коммуникативной сфер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Дидактические игры на узнавание эмоций. Определение эмоций по графическому изображению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vMerge w:val="restart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 базовые эмоции:  радость, грусть, злость, страх, удивление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-определяют эмоцию по картинке, у собеседника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-называют правила работы в коллективе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-соотносят пиктограммы эмоций с изображениями людей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-показывают эмоцию с помощью мимики и звуков по показу и словесной инструкции педагога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Игры, направленные на помощь в совместной деятельности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vMerge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080055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Итоговый раздел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Повторная диагностика уровня  развития высших психических функций</w:t>
            </w:r>
          </w:p>
        </w:tc>
        <w:tc>
          <w:tcPr>
            <w:tcW w:w="924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-выполняют диагностические задания по инструкции педагога</w:t>
            </w:r>
          </w:p>
          <w:p w:rsidR="006B37E7" w:rsidRPr="00787530" w:rsidRDefault="006B37E7" w:rsidP="006B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-отвечают на вопросы</w:t>
            </w:r>
          </w:p>
        </w:tc>
      </w:tr>
      <w:tr w:rsidR="006B37E7" w:rsidRPr="00787530" w:rsidTr="00BA348B">
        <w:trPr>
          <w:jc w:val="center"/>
        </w:trPr>
        <w:tc>
          <w:tcPr>
            <w:tcW w:w="677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5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924" w:type="dxa"/>
          </w:tcPr>
          <w:p w:rsidR="006B37E7" w:rsidRPr="00787530" w:rsidRDefault="00C7318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10" w:type="dxa"/>
          </w:tcPr>
          <w:p w:rsidR="006B37E7" w:rsidRPr="00787530" w:rsidRDefault="00C7318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3" w:type="dxa"/>
          </w:tcPr>
          <w:p w:rsidR="006B37E7" w:rsidRPr="00787530" w:rsidRDefault="006B37E7" w:rsidP="006B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0C10" w:rsidRPr="00787530" w:rsidRDefault="00040C10" w:rsidP="00DD4BA2">
      <w:pPr>
        <w:widowControl w:val="0"/>
        <w:spacing w:before="5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DD4BA2" w:rsidRDefault="00DD4BA2" w:rsidP="00D47B4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BA2" w:rsidRDefault="00DD4BA2" w:rsidP="00D47B4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BA2" w:rsidRDefault="00DD4BA2" w:rsidP="00D47B4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7B46" w:rsidRPr="00D47B46" w:rsidRDefault="00D47B46" w:rsidP="00D47B4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B46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1 класс</w:t>
      </w:r>
    </w:p>
    <w:tbl>
      <w:tblPr>
        <w:tblpPr w:leftFromText="180" w:rightFromText="180" w:vertAnchor="text" w:horzAnchor="margin" w:tblpXSpec="center" w:tblpY="303"/>
        <w:tblW w:w="9497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843"/>
        <w:gridCol w:w="1876"/>
      </w:tblGrid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Название темы и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Организационное занятие.  Знакомство с правилами групповой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5347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 xml:space="preserve">Вводная диагностика уровня  развития </w:t>
            </w:r>
            <w:r w:rsidR="0053470C">
              <w:rPr>
                <w:rFonts w:ascii="Times New Roman" w:hAnsi="Times New Roman"/>
                <w:sz w:val="24"/>
                <w:szCs w:val="24"/>
              </w:rPr>
              <w:t>психомоторики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 xml:space="preserve">Развитие крупной моторики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Развитие мелкой моторики пальцев и руки. Пальчиковая гимнастика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Знакомство с основными цветами (красный, желтый, зеленый, синий, белый, черный)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Различение и обозначение основных цветов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Формирование сенсорных эталонов плоскостных геометрических фигур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Выделение формы предмета, обозначение формы предмета словом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Различение предметов по величине (большой - маленький)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Сравнение двух предметов по высоте и длине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Сравнение двух предметов по толщине и ширине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Группировка предметов по самостоятельно выделенным двум признакам, обозначение словом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Ориентировка на собственном теле (правая/левая/рука/нога)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Движение в заданном направлении в пространстве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Ориентировка в помещении (классная комната)</w:t>
            </w:r>
          </w:p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Времена года, их закономерная смена, последовательность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Дни недели, их количество, последовательность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Определение последовательности, работа с графической моделью «Времена года»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Конструирование геометрических фигур и предметов из частей (2-3).</w:t>
            </w:r>
          </w:p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Составление целого из частей на разрезанном материале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Контрастные температурные ощущения: холодный - горячий, обозначение словом. Приборы измерения температуры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Выделение и различение звуков окружающей среды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Различение музыкальных звуков и звуков окружающей среды (шелест листвы, скрип снега, шум шин)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Нахождение общих и отличительных признаков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Формирование навыков зрительного анализа и синтеза предметов, состоящих из 3-4 деталей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Дидактические игры на узнавание эмоций. Определение эмоций по графическому изображению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Игры, направленные на помощь в совместной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B46" w:rsidRPr="00D47B46" w:rsidTr="00303C81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5347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 xml:space="preserve">Повторная диагностика уровня  </w:t>
            </w:r>
            <w:r w:rsidR="0053470C">
              <w:rPr>
                <w:rFonts w:ascii="Times New Roman" w:hAnsi="Times New Roman"/>
                <w:sz w:val="24"/>
                <w:szCs w:val="24"/>
              </w:rPr>
              <w:t>развития психомоторики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47B46" w:rsidRPr="00D47B46" w:rsidRDefault="00D47B46" w:rsidP="00D4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B46" w:rsidRPr="00D47B46" w:rsidRDefault="00D47B46" w:rsidP="00D47B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7530" w:rsidRPr="00D47B46" w:rsidRDefault="00787530" w:rsidP="00D47B46">
      <w:pPr>
        <w:tabs>
          <w:tab w:val="center" w:pos="4677"/>
        </w:tabs>
        <w:rPr>
          <w:rFonts w:ascii="Times New Roman" w:hAnsi="Times New Roman"/>
          <w:sz w:val="24"/>
          <w:szCs w:val="24"/>
        </w:rPr>
        <w:sectPr w:rsidR="00787530" w:rsidRPr="00D47B46" w:rsidSect="0058528E">
          <w:headerReference w:type="default" r:id="rId8"/>
          <w:footerReference w:type="default" r:id="rId9"/>
          <w:headerReference w:type="first" r:id="rId10"/>
          <w:pgSz w:w="11906" w:h="16838"/>
          <w:pgMar w:top="1134" w:right="991" w:bottom="1134" w:left="851" w:header="708" w:footer="708" w:gutter="0"/>
          <w:cols w:space="708"/>
          <w:titlePg/>
          <w:docGrid w:linePitch="360"/>
        </w:sectPr>
      </w:pPr>
    </w:p>
    <w:p w:rsidR="00D47B46" w:rsidRPr="0087735A" w:rsidRDefault="00A160CD" w:rsidP="008773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B46">
        <w:rPr>
          <w:rFonts w:ascii="Times New Roman" w:hAnsi="Times New Roman"/>
          <w:b/>
          <w:sz w:val="24"/>
          <w:szCs w:val="24"/>
        </w:rPr>
        <w:lastRenderedPageBreak/>
        <w:t>Календ</w:t>
      </w:r>
      <w:r w:rsidR="0013472E">
        <w:rPr>
          <w:rFonts w:ascii="Times New Roman" w:hAnsi="Times New Roman"/>
          <w:b/>
          <w:sz w:val="24"/>
          <w:szCs w:val="24"/>
        </w:rPr>
        <w:t>арно-тематическое планирование 2</w:t>
      </w:r>
      <w:r w:rsidRPr="00D47B46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47B46" w:rsidRDefault="00D47B46" w:rsidP="00D47B46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color w:val="04070C"/>
          <w:sz w:val="24"/>
          <w:szCs w:val="24"/>
        </w:rPr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4795"/>
        <w:gridCol w:w="1843"/>
        <w:gridCol w:w="2126"/>
      </w:tblGrid>
      <w:tr w:rsidR="00886CFC" w:rsidRPr="00C44B63" w:rsidTr="00303C81">
        <w:trPr>
          <w:trHeight w:val="846"/>
        </w:trPr>
        <w:tc>
          <w:tcPr>
            <w:tcW w:w="417" w:type="dxa"/>
          </w:tcPr>
          <w:p w:rsidR="00886CFC" w:rsidRPr="00C44B63" w:rsidRDefault="00886CFC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B6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4" w:type="dxa"/>
          </w:tcPr>
          <w:p w:rsidR="00886CFC" w:rsidRPr="00C44B63" w:rsidRDefault="00886CFC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B63">
              <w:rPr>
                <w:rStyle w:val="af0"/>
                <w:rFonts w:ascii="Times New Roman" w:hAnsi="Times New Roman"/>
                <w:sz w:val="24"/>
                <w:szCs w:val="24"/>
              </w:rPr>
              <w:t>Тематика занятий</w:t>
            </w:r>
          </w:p>
        </w:tc>
        <w:tc>
          <w:tcPr>
            <w:tcW w:w="1843" w:type="dxa"/>
          </w:tcPr>
          <w:p w:rsidR="00886CFC" w:rsidRPr="00C44B63" w:rsidRDefault="00886CFC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B6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886CFC" w:rsidRDefault="00886CFC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B6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886CFC" w:rsidRPr="00C44B63" w:rsidRDefault="00886CFC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A6E6A" w:rsidRDefault="00CA6E6A" w:rsidP="00CA6E6A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CA6E6A">
              <w:rPr>
                <w:b w:val="0"/>
                <w:sz w:val="24"/>
                <w:szCs w:val="24"/>
              </w:rPr>
              <w:t>Диагностика уровня  развития психомоторики</w:t>
            </w:r>
          </w:p>
        </w:tc>
        <w:tc>
          <w:tcPr>
            <w:tcW w:w="1843" w:type="dxa"/>
          </w:tcPr>
          <w:p w:rsidR="0013472E" w:rsidRPr="00C44B63" w:rsidRDefault="0053470C" w:rsidP="001B6BF3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B6B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Развитие точности движений (метание в цель мяча, стрел; «Кольцеброс»).</w:t>
            </w:r>
          </w:p>
        </w:tc>
        <w:tc>
          <w:tcPr>
            <w:tcW w:w="1843" w:type="dxa"/>
          </w:tcPr>
          <w:p w:rsidR="0013472E" w:rsidRPr="00C44B63" w:rsidRDefault="0053470C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Координация движений (игры с мячом, обручем).</w:t>
            </w:r>
          </w:p>
        </w:tc>
        <w:tc>
          <w:tcPr>
            <w:tcW w:w="1843" w:type="dxa"/>
          </w:tcPr>
          <w:p w:rsidR="0013472E" w:rsidRPr="00C44B63" w:rsidRDefault="0053470C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Обучение целенаправленным действиям по двухзвенной инструкции педагога (2 шага вперед — поворот направо и т. д.).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Пальчиковая гимнастика с речевым сопровождением.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Упражнения на синхронность работы обеих рук (работа со шнуром, нанизывание бус).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Штриховка в разных направлениях и рисование по трафарету.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Обводка по трафарету орнамента из геометрических фигур.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Развитие координации движений рук и глаз (по инструкции педагога).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Графический диктант (по показу).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Вырезание ножницами из бумаги по шаблону прямоугольных, квадратных, треугольных форм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Работа в технике объемной аппликации.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C44B63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Определение на ощупь предметов с разными свойствами (мягкие, жесткие, холодные, теплые).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Определение на ощупь формы предметов. Дидактическая игра «Волшебный мешочек».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Работа с пластилином и глиной (твердое и мягкое состояние).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Игры со средней мозаикой.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Движения и позы верхних и нижних конечностей (упражнения по инструкции педагога).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Движения и положения головы (по инструкции педагога), вербализация собственных ощущений.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Движения и позы всего тела. Дидактическая игра «Зеркало».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Имитация движений и поз (повадки зверей, природных явлений).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Формирование эталонов объемных геометрических фигур (шар, куб).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Группировка предметов по форме (объемные и плоскостные).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Сравнение 2—3 предметов по высоте и толщине.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Сравнение 2—3 предметов по длине и ширине.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Группировка предметов по форме и величине по инструкции педагога.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Группировка предметов по форме и цвету по инструкции педагога.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Составление сериационных рядов по величине из 3—4 предметов по заданному признаку.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Различение цветов и оттенков. Дидактическая игра «Что бывает такого цвета».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Подбор оттенков к основным цветам. Дидактическая игра «Подбери предмет такого же цвета».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Конструирование предметов из геометрических фигур (2—4 детали).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Выделение и различение частей знакомых предметов (стул — спинка, ножки, сиденье; шкаф — дверцы, стенки и т. д.).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Составление целого из частей (3—4 детали) на разрезном наглядном материале.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Формирование навыков зрительного анализа и синтеза предметов, состоящих из 3—4 деталей (по инструкции педагога).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Нахождение отличий на наглядном материале (сравнение двух картинок).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Развитие зрительной памяти. Дидактическая игра «Что изменилось?» (4—5 предметов).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Различение наложенных изображений предметов (2—3 изображения).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Упражнения для профилактики и коррекции зрения.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Развитие осязания (температурные ощущения). Приборы измерения температуры (градусник).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Различие вкусовых качеств (сладкое — горькое, сырое — вареное). Дидактическая игра «Узнай на вкус».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Развитие обоняния (контрастные ароматы: резкий — мягкий; пищевые запахи), обозначение словом ощущений.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Восприятие чувства тяжести от разных предметов (вата, гвозди, брусок и т. д.), словесное обозначение барических ощущений.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Дифференцировка звуков шумовых и музыкальных инструментов (погремушка, барабан, колокольчик, ложки, гармошка, бубен).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Характеристика звуков по громкости и длительности (шумы, музыкальные и речевые звуки).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Различение мелодии по характеру (веселая, грустная). Прослушивание музыкальных произведений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Звуковая имитация (подражание звукам окружающей среды)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Дидактическая игра «Кто позвал тебя, скажи» (различение по голосу)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Ориентировка в помещении, движение в заданном направлении, обозначение словом направления движения.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Ориентировка в школьном помещении, понятия «дальше — ближе».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Ориентировка на листе бумаги (выделение всех углов).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Расположение плоскостных и объемных предметов в вертикальном поле листа.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Расположение плоскостных и объемных предметов в горизонтальном поле листа, словесное обозначение пространственных отношений между предметами.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Пространственная ориентировка на поверхности парты.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  <w:tcBorders>
              <w:bottom w:val="single" w:sz="4" w:space="0" w:color="auto"/>
            </w:tcBorders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Дидактическая игра «Определи положение предмета», вербализация пространственных отношений с использованием предлогов.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titul-nazvanie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a4"/>
              <w:tabs>
                <w:tab w:val="left" w:pos="993"/>
              </w:tabs>
              <w:spacing w:before="0" w:beforeAutospacing="0" w:after="0" w:afterAutospacing="0"/>
            </w:pPr>
            <w:r w:rsidRPr="00C44B63">
              <w:t>Порядок месяцев в году.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Времена года. Работа с графической моделью «Времена года».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C44B63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Знакомство с часами (циферблат, стрелки).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C44B63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Меры времени (секунда, минута, час, сутки).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C44B63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13472E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C44B63">
              <w:rPr>
                <w:b w:val="0"/>
                <w:sz w:val="24"/>
                <w:szCs w:val="24"/>
              </w:rPr>
              <w:t>Определение времени по часам. Игры с моделью часов.</w:t>
            </w:r>
          </w:p>
        </w:tc>
        <w:tc>
          <w:tcPr>
            <w:tcW w:w="1843" w:type="dxa"/>
          </w:tcPr>
          <w:p w:rsidR="0013472E" w:rsidRPr="00C44B63" w:rsidRDefault="0013472E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C44B63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72E" w:rsidRPr="00C44B63" w:rsidTr="00303C81">
        <w:tc>
          <w:tcPr>
            <w:tcW w:w="417" w:type="dxa"/>
          </w:tcPr>
          <w:p w:rsidR="0013472E" w:rsidRPr="00C44B63" w:rsidRDefault="0013472E" w:rsidP="00886CFC">
            <w:pPr>
              <w:pStyle w:val="zag2copy"/>
              <w:numPr>
                <w:ilvl w:val="0"/>
                <w:numId w:val="5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94" w:type="dxa"/>
          </w:tcPr>
          <w:p w:rsidR="0013472E" w:rsidRPr="00C44B63" w:rsidRDefault="0053470C" w:rsidP="0013472E">
            <w:pPr>
              <w:pStyle w:val="zag1"/>
              <w:tabs>
                <w:tab w:val="left" w:pos="993"/>
              </w:tabs>
              <w:spacing w:before="0" w:beforeAutospacing="0" w:after="0" w:afterAutospacing="0"/>
              <w:jc w:val="left"/>
              <w:rPr>
                <w:b w:val="0"/>
                <w:sz w:val="24"/>
                <w:szCs w:val="24"/>
              </w:rPr>
            </w:pPr>
            <w:r w:rsidRPr="0053470C">
              <w:rPr>
                <w:b w:val="0"/>
                <w:sz w:val="24"/>
                <w:szCs w:val="24"/>
              </w:rPr>
              <w:t>Повторная диагностика уровня  развития высших психических функций</w:t>
            </w:r>
          </w:p>
        </w:tc>
        <w:tc>
          <w:tcPr>
            <w:tcW w:w="1843" w:type="dxa"/>
          </w:tcPr>
          <w:p w:rsidR="0013472E" w:rsidRPr="00C44B63" w:rsidRDefault="00CA6E6A" w:rsidP="0013472E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6" w:type="dxa"/>
          </w:tcPr>
          <w:p w:rsidR="0013472E" w:rsidRPr="00C44B63" w:rsidRDefault="0013472E" w:rsidP="0013472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7530" w:rsidRPr="00787530" w:rsidRDefault="00787530" w:rsidP="00787530">
      <w:pPr>
        <w:widowControl w:val="0"/>
        <w:spacing w:before="6" w:after="0" w:line="240" w:lineRule="auto"/>
        <w:ind w:left="721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365CE6" w:rsidRDefault="00365CE6" w:rsidP="007875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530" w:rsidRDefault="00787530" w:rsidP="007875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530" w:rsidRDefault="00787530" w:rsidP="007875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530" w:rsidRDefault="00787530" w:rsidP="007875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530" w:rsidRDefault="00787530" w:rsidP="00787530">
      <w:pPr>
        <w:spacing w:after="0" w:line="240" w:lineRule="auto"/>
        <w:rPr>
          <w:rFonts w:ascii="Times New Roman" w:hAnsi="Times New Roman"/>
          <w:sz w:val="24"/>
          <w:szCs w:val="24"/>
        </w:rPr>
        <w:sectPr w:rsidR="00787530" w:rsidSect="00A160C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D20E9" w:rsidRPr="0087735A" w:rsidRDefault="00DD20E9" w:rsidP="008773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B46">
        <w:rPr>
          <w:rFonts w:ascii="Times New Roman" w:hAnsi="Times New Roman"/>
          <w:b/>
          <w:sz w:val="24"/>
          <w:szCs w:val="24"/>
        </w:rPr>
        <w:lastRenderedPageBreak/>
        <w:t>Календ</w:t>
      </w:r>
      <w:r>
        <w:rPr>
          <w:rFonts w:ascii="Times New Roman" w:hAnsi="Times New Roman"/>
          <w:b/>
          <w:sz w:val="24"/>
          <w:szCs w:val="24"/>
        </w:rPr>
        <w:t>арно-тематическое планирование 3</w:t>
      </w:r>
      <w:r w:rsidRPr="00D47B46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4482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931"/>
        <w:gridCol w:w="1701"/>
        <w:gridCol w:w="2127"/>
      </w:tblGrid>
      <w:tr w:rsidR="00886CFC" w:rsidRPr="00C44B63" w:rsidTr="000506B1">
        <w:trPr>
          <w:trHeight w:val="846"/>
        </w:trPr>
        <w:tc>
          <w:tcPr>
            <w:tcW w:w="456" w:type="dxa"/>
          </w:tcPr>
          <w:p w:rsidR="00886CFC" w:rsidRPr="00886CFC" w:rsidRDefault="00886CFC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31" w:type="dxa"/>
          </w:tcPr>
          <w:p w:rsidR="00886CFC" w:rsidRPr="00886CFC" w:rsidRDefault="00886CFC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Style w:val="af0"/>
                <w:rFonts w:ascii="Times New Roman" w:hAnsi="Times New Roman"/>
                <w:sz w:val="24"/>
                <w:szCs w:val="24"/>
              </w:rPr>
              <w:t>Тематика занятий</w:t>
            </w:r>
          </w:p>
        </w:tc>
        <w:tc>
          <w:tcPr>
            <w:tcW w:w="1701" w:type="dxa"/>
          </w:tcPr>
          <w:p w:rsidR="00886CFC" w:rsidRPr="00886CFC" w:rsidRDefault="00886CFC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</w:tcPr>
          <w:p w:rsidR="00886CFC" w:rsidRPr="00886CFC" w:rsidRDefault="00886CFC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Дата пр</w:t>
            </w:r>
            <w:r w:rsidR="00B13AC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Обследование уровня развития психомоторики и сенсорных процессов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меткости («Кольцеброс», дартс, «Тир»)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Развитие согласованности движений на разные группы мышц (по инструкции педагога)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Обучение целенаправленным действиям по двух- и трехзвенной инструкции педагога (два шага вперед — поворот направо — один шаг назад и т. д.)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Пальчиковая гимнастика с речевым сопровождением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точности мелких движений рук (завязывание, развязывание, шнуровка, застегивание)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Обводка контуров предметных изображений, штриховка в разных направлениях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Рисование бордюров по образцу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Графический диктант (зрительный и на слух)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Вырезание ножницами из бумаги по контуру предметных изображений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Работа в технике объемной и рваной аппликации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Определение предметов на ощупь, выделение разных свойств и качеств (мягкие и жесткие, крупные и мелкие предметы)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Восприятие поверхности на ощупь (гладкая, шершавая, колючая, пушистая). Дидактическая игра «Что бывает ... (пушистое)»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Работа с пластилином и глиной (твердое и мягкое состояние)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Игры с сюжетной мозаикой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Формирование ощущений от статических и динамических поз различных частей тела (глаза, рот, пальцы), вербализация собственных ощущений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Выразительность движений (имитация повадок животных, инсценирование школьных событий)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Движения и позы верхних и нижних конечностей (упражнения по инструкции педагога)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 xml:space="preserve">Движения и положения головы (по 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инструкции педагога), вербализация собственных ощущений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Движения и позы всего тела. Дидактическая игра «Зеркало»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Имитация движений и поз (повадки зверей, природных явлений)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Формирование эталонов объемных геометрических фигур (шар, куб)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Группировка предметов по форме (объемные и плоскостные)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Сравнение 2—3 предметов по высоте и толщине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Сравнение 2—3 предметов по длине и ширине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Группировка предметов по форме и величине по инструкции педагога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Группировка предметов по форме и цвету по инструкции педагога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Составление сериационных рядов по величине из 3—4 предметов по заданному признаку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  <w:p w:rsidR="00886CFC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Различение цветов и оттенков. Дидактическая игра «Что бывает такого цвета»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предметов из геометрических фигур (2—4 детали)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Выделение и различение частей знакомых предметов (стул — спинка, ножки, сиденье; шкаф — дверцы, стенки и т. д.)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Составление целого из частей (3—4 детали) на разрезном наглядном материале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Формирование навыков зрительного анализа и синтеза предметов, состоящих из 3—4 деталей (по инструкции педагога)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Нахождение отличий на наглядном материале (сравнение двух картинок)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Развитие зрительной памяти. Дидактическая игра «Что изменилось?» (4—5 предметов)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Различение наложенных изображений предметов (2—3 изображения)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Упражнения для профилактики и коррекции зрения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Развитие осязания (температурные ощущения). Приборы измерения температуры (градусник)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Различие вкусовых качеств (сладкое — горькое, сырое — вареное). Дидактическая игра «Узнай на вкус»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обоняния (контрастные ароматы: резкий — мягкий; пищевые запахи), 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обозначение словом ощущений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Восприятие различных чувств тяжести от разных предметов (вата, гвозди, брусок и т. д.), словесное обозначение барических ощущений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Дифференцировка звуков шумовых и музыкальных инструментов (погремушка, барабан, колокольчик, ложки, гармошка, бубен)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Характеристика звуков по громкости и длительности (шумы, музыкальные и речевые звуки)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Различение мелодии по характеру (веселая, грустная). Прослушивание музыкальных произведений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Звуковая имитация (подражание звукам окружающей среды)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Дидактическая игра «Кто позвал тебя, скажи» (различение по голосу)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Ориентировка в помещении, движение в заданном направлении, обозначение словом направления движения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Ориентировка в школьном помещении, понятия «дальше — ближе»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Ориентировка на листе бумаги (выделение всех углов)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Расположение плоскостных и объемных предметов в вертикальном поле листа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Расположение плоскостных и объемных предметов в горизонтальном поле листа, словесное обозначение пространственных отношений между предметами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Пространственная ориентировка на поверхности парты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Порядок месяцев в году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titul-nazvanie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Времена года. Работа с графической моделью «Времена года»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titul-nazvanie"/>
              <w:tabs>
                <w:tab w:val="left" w:pos="993"/>
              </w:tabs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Времена года. Порядок месяцев в году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Знакомство с часами (циферблат, стрелки)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Меры времени (секунда, минута, час, сутки)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Определение времени по часам. Игры с моделью часов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Неделя. Семь суток. Порядок дней недели</w:t>
            </w: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0E9" w:rsidRPr="00C44B63" w:rsidTr="000506B1">
        <w:tc>
          <w:tcPr>
            <w:tcW w:w="456" w:type="dxa"/>
          </w:tcPr>
          <w:p w:rsidR="00DD20E9" w:rsidRPr="00886CFC" w:rsidRDefault="00DD20E9" w:rsidP="003754E6">
            <w:pPr>
              <w:pStyle w:val="zag2copy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31" w:type="dxa"/>
          </w:tcPr>
          <w:p w:rsidR="00DD20E9" w:rsidRPr="00886CFC" w:rsidRDefault="00DD20E9" w:rsidP="003754E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CFC">
              <w:rPr>
                <w:rFonts w:ascii="Times New Roman" w:eastAsia="Times New Roman" w:hAnsi="Times New Roman"/>
                <w:sz w:val="24"/>
                <w:szCs w:val="24"/>
              </w:rPr>
              <w:t>Повторная диагностика уровня  развития психомоторики и сенсорных процессов</w:t>
            </w:r>
          </w:p>
        </w:tc>
        <w:tc>
          <w:tcPr>
            <w:tcW w:w="1701" w:type="dxa"/>
          </w:tcPr>
          <w:p w:rsidR="00DD20E9" w:rsidRPr="00886CFC" w:rsidRDefault="00886CFC" w:rsidP="003754E6">
            <w:pPr>
              <w:pStyle w:val="zag2copy"/>
              <w:tabs>
                <w:tab w:val="left" w:pos="993"/>
              </w:tabs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27" w:type="dxa"/>
          </w:tcPr>
          <w:p w:rsidR="00DD20E9" w:rsidRPr="00886CFC" w:rsidRDefault="00DD20E9" w:rsidP="003754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20E9" w:rsidRDefault="00DD20E9" w:rsidP="00DD20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735A" w:rsidRDefault="0087735A" w:rsidP="002E5E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5EAA" w:rsidRPr="00D47B46" w:rsidRDefault="002E5EAA" w:rsidP="002E5E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47B46">
        <w:rPr>
          <w:rFonts w:ascii="Times New Roman" w:hAnsi="Times New Roman"/>
          <w:b/>
          <w:sz w:val="24"/>
          <w:szCs w:val="24"/>
        </w:rPr>
        <w:lastRenderedPageBreak/>
        <w:t>Календ</w:t>
      </w:r>
      <w:r>
        <w:rPr>
          <w:rFonts w:ascii="Times New Roman" w:hAnsi="Times New Roman"/>
          <w:b/>
          <w:sz w:val="24"/>
          <w:szCs w:val="24"/>
        </w:rPr>
        <w:t>арно-тематическое планирование 4</w:t>
      </w:r>
      <w:r w:rsidRPr="00D47B46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8"/>
        <w:tblW w:w="9214" w:type="dxa"/>
        <w:tblInd w:w="817" w:type="dxa"/>
        <w:tblLook w:val="04A0" w:firstRow="1" w:lastRow="0" w:firstColumn="1" w:lastColumn="0" w:noHBand="0" w:noVBand="1"/>
      </w:tblPr>
      <w:tblGrid>
        <w:gridCol w:w="458"/>
        <w:gridCol w:w="4800"/>
        <w:gridCol w:w="1835"/>
        <w:gridCol w:w="2121"/>
      </w:tblGrid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886CFC" w:rsidRDefault="00B13ACF" w:rsidP="00B13ACF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B13ACF" w:rsidRPr="00886CFC" w:rsidRDefault="00B13ACF" w:rsidP="00B13ACF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Style w:val="af0"/>
                <w:rFonts w:ascii="Times New Roman" w:hAnsi="Times New Roman"/>
                <w:sz w:val="24"/>
                <w:szCs w:val="24"/>
              </w:rPr>
              <w:t>Тематика занятий</w:t>
            </w:r>
          </w:p>
        </w:tc>
        <w:tc>
          <w:tcPr>
            <w:tcW w:w="1843" w:type="dxa"/>
          </w:tcPr>
          <w:p w:rsidR="00B13ACF" w:rsidRPr="00886CFC" w:rsidRDefault="00B13ACF" w:rsidP="00B13ACF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B13ACF" w:rsidRPr="00886CFC" w:rsidRDefault="00B13ACF" w:rsidP="00B13ACF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Дата 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86CFC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Обследование детей</w:t>
            </w:r>
          </w:p>
        </w:tc>
        <w:tc>
          <w:tcPr>
            <w:tcW w:w="1843" w:type="dxa"/>
            <w:vAlign w:val="center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цвета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Сопоставление предметов с цветом.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Составление цветовых  орнаментов (в круге).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Различение геометрических фигур.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Пространственная ориентация.</w:t>
            </w:r>
          </w:p>
        </w:tc>
        <w:tc>
          <w:tcPr>
            <w:tcW w:w="1843" w:type="dxa"/>
          </w:tcPr>
          <w:p w:rsidR="00B13ACF" w:rsidRPr="002E5EAA" w:rsidRDefault="00FB335E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Составление целого из частей.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Трансформация (преобразование)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Логические задачи на поиск недостающих фигур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658"/>
        </w:trPr>
        <w:tc>
          <w:tcPr>
            <w:tcW w:w="425" w:type="dxa"/>
            <w:tcBorders>
              <w:bottom w:val="single" w:sz="4" w:space="0" w:color="auto"/>
            </w:tcBorders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Изображение различных эмоций.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428"/>
        </w:trPr>
        <w:tc>
          <w:tcPr>
            <w:tcW w:w="425" w:type="dxa"/>
            <w:tcBorders>
              <w:top w:val="single" w:sz="4" w:space="0" w:color="auto"/>
            </w:tcBorders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Классификация предметов по цвету и форме.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Классификация предметов по темам (игрушки, транспорт, цветы, мебель).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Отгадывание загадок, основанных на выделении свойств предметов.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Увеличение объема внимания.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целостного предмета.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Эмоциональная разрядка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Временные представления.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сложных движений.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Распознаем эмоции по мимике и интонации голоса.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Составление устных рассказов по картинкам.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Ориентировка на листе бумаги.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Составление узоров из геометрических фигур.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Упражнения в преобразовании образов объекта.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цвета.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Я глазами других.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Эмоции страдания и печали.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Конструирование буквы.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пространства.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Упражнения и игры по развитию глазомера.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мелодий.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зрительной памяти.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Исключение лишних предметов.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Восприятие цвета, формы, величины.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Ориентация на плоскости.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самоконтроля.</w:t>
            </w:r>
          </w:p>
        </w:tc>
        <w:tc>
          <w:tcPr>
            <w:tcW w:w="1843" w:type="dxa"/>
          </w:tcPr>
          <w:p w:rsidR="00B13ACF" w:rsidRPr="002E5EAA" w:rsidRDefault="00FB335E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устойчивого внимания.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мелкой моторики.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Занимательные вопросы.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Игры на составление целого из частей.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Нахождение признаков отличия.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Составление цветовых орнаментов.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Тактильное ощущение.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Упорядочивание предметов по величине.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147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Развитие зрительной памяти.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A348B">
        <w:trPr>
          <w:trHeight w:val="396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Временные представления.</w:t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cr/>
              <w:t>вета"ние по теме "ения.ти. величине.бражений эмоций.о частям, определение недостающих частей.овка, лепка...</w:t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2E5EAA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</w:p>
        </w:tc>
        <w:tc>
          <w:tcPr>
            <w:tcW w:w="1843" w:type="dxa"/>
          </w:tcPr>
          <w:p w:rsidR="00B13ACF" w:rsidRPr="002E5EAA" w:rsidRDefault="00B13ACF" w:rsidP="00BA34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13ACF" w:rsidRPr="00BA348B" w:rsidRDefault="00B13ACF" w:rsidP="00BA3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A348B">
        <w:trPr>
          <w:trHeight w:val="411"/>
        </w:trPr>
        <w:tc>
          <w:tcPr>
            <w:tcW w:w="425" w:type="dxa"/>
            <w:tcBorders>
              <w:bottom w:val="single" w:sz="4" w:space="0" w:color="auto"/>
            </w:tcBorders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Обобщение по теме «Цвета»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3ACF" w:rsidRPr="002E5EAA" w:rsidRDefault="00B13ACF" w:rsidP="00BA34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A348B">
        <w:trPr>
          <w:trHeight w:val="706"/>
        </w:trPr>
        <w:tc>
          <w:tcPr>
            <w:tcW w:w="425" w:type="dxa"/>
            <w:tcBorders>
              <w:top w:val="single" w:sz="4" w:space="0" w:color="auto"/>
            </w:tcBorders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Обобщение по теме «Геометрические фигуры».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535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Упражнения на развитие тактильно – двигательного восприятия.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A348B">
        <w:trPr>
          <w:trHeight w:val="419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Формирование целостного образа предмета.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ACF" w:rsidRPr="002E5EAA" w:rsidTr="00B13ACF">
        <w:trPr>
          <w:trHeight w:val="260"/>
        </w:trPr>
        <w:tc>
          <w:tcPr>
            <w:tcW w:w="425" w:type="dxa"/>
          </w:tcPr>
          <w:p w:rsidR="00B13ACF" w:rsidRPr="00B13ACF" w:rsidRDefault="00B13ACF" w:rsidP="00B13AC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Повторная диагностика уровня  развития психомоторики и сенсорных процессов, высших психических функций</w:t>
            </w:r>
          </w:p>
        </w:tc>
        <w:tc>
          <w:tcPr>
            <w:tcW w:w="1843" w:type="dxa"/>
          </w:tcPr>
          <w:p w:rsidR="00B13ACF" w:rsidRPr="002E5EAA" w:rsidRDefault="00B13ACF" w:rsidP="00B13A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13ACF" w:rsidRPr="002E5EAA" w:rsidRDefault="00B13ACF" w:rsidP="002E5E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20E9" w:rsidRDefault="00DD20E9" w:rsidP="002E5E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EAA" w:rsidRDefault="002E5EAA" w:rsidP="00DD20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20E9" w:rsidRDefault="00DD20E9" w:rsidP="00DD20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D22" w:rsidRDefault="00FB4D22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6B1" w:rsidRDefault="000506B1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6B1" w:rsidRDefault="000506B1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6B1" w:rsidRDefault="000506B1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6B1" w:rsidRDefault="000506B1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06B1" w:rsidRDefault="000506B1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30AF" w:rsidRPr="000230AF" w:rsidRDefault="000230AF" w:rsidP="000230A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0A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</w:t>
      </w:r>
    </w:p>
    <w:p w:rsidR="000230AF" w:rsidRPr="000230AF" w:rsidRDefault="000230AF" w:rsidP="000230A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287" w:type="dxa"/>
        <w:tblInd w:w="7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7"/>
      </w:tblGrid>
      <w:tr w:rsidR="000230AF" w:rsidRPr="000230AF" w:rsidTr="000230AF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30AF" w:rsidRPr="000230AF" w:rsidRDefault="000230AF" w:rsidP="000230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lang w:eastAsia="ru-RU"/>
              </w:rPr>
              <w:tab/>
            </w: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«Развитие сенсорной сферы детей»: пособие для учителей специальных (коррекционных) образовательных учреждений VIII вида /    Л. А. Метиева, Э.Я. Удалова, рецензенты: В.В. Воронкова, В.Т. Петрова. – М.: Просвещение, 2009.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Альтхауз Д., Дум Э. Цвет – форма – количество.  М.«Просвещение», 1984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Бабина Н.В. Развивающие игры с элементами логики. – Москва-Воронеж, 1998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Башаева Г.В. Развитие восприятия у детей: форма, цвет, звук. Ярославль, 1998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Венгер А.А. Восприятие сенсорной культуры ребёнка от рождения до 6 лет. – М., 1988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Забрамная С.Д. Ваш ребёнок учится во вспомогательной школе: Раб. Книга – М., 1990 г. 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Каралашвили Е.А. Физкультурная минутка. Динамические упражнения для детей 6-10 лет. – М., 2002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методика психомоторной коррекции. А.В. Семенович, Е.А.Воробьёва. – М., 1998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Коноваленко С.В. Развитие познавательной деятельности у детей от 6 до 9 лет. Практикум для психологов и логопедов. – М., 2000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Любимова Т.Г. Учить не только мыслить, но и чувствовать. – Чебоксары 1994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психомоторной практики./ Под ред. Н.Я. Большуновой. – Бердск, 1998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внимания. Пособие для практических психологов, воспитателей, родителей./ Под ред. Н.Я. Большуновой. – Бердск, 1998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Разина М.С. Страна пальчиковых игр: развивающие игры и оригами для детей и взрослых. СПБ. «Кристалл», 1997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Сиротюк А. Л. Коррекция обучения и развития школьников. – М., 2002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Сенсорное воспитание в детском саду. /Под ред. Н.Н. Поддъякова, В.Н. Аванесовой. – М., 1981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Фомина Л.В. Сенсорное развитие: программа для детей в возрасте (4) 5-6 лет – М., ТЦ «Сфера». 2001 г.</w:t>
            </w:r>
          </w:p>
          <w:p w:rsidR="000230AF" w:rsidRPr="000230AF" w:rsidRDefault="000230AF" w:rsidP="000230AF">
            <w:pPr>
              <w:pStyle w:val="a5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Цвынтарный. Играем пальчиками и развиваем речь. – СПБ. 1996 г.</w:t>
            </w:r>
          </w:p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403B8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Набор дисков с классическими музыкальными произведениями (методика В.М. Элькина): «Счастье», «Блаженство», «Надежда»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Интерактивная светозвуковая панель «Лестница света»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Проектор "Меркурий"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Тактильно-развивающая панель "Разноцветное домино"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Лабиринт "Спираль"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Настенные лабиринты: квадратный и треугольный</w:t>
            </w:r>
          </w:p>
          <w:p w:rsidR="0066545A" w:rsidRP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Декоративно-развивающая панель "Дерево"</w:t>
            </w:r>
          </w:p>
          <w:p w:rsidR="0066545A" w:rsidRDefault="0066545A" w:rsidP="0066545A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Декоративно-развивающая панель "Пруд"</w:t>
            </w:r>
          </w:p>
          <w:p w:rsidR="004623F5" w:rsidRDefault="004623F5" w:rsidP="004623F5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функционально ориентированные игрушки и пособия для развития сенсомоторных функций (конструкторы с комплектом цветных деталей, раскладные пирамидки, геометрические фигуры и тела разной величины, полоски цветного картона разной длины и ширины, геометрическое лото, сенсорные модули, вкладыши-формы и др.</w:t>
            </w:r>
          </w:p>
          <w:p w:rsidR="004623F5" w:rsidRDefault="004623F5" w:rsidP="004623F5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игрушки и пособия для развития тонкой и общей моторики: спортивный инвентарь для развития крупной моторики (мячи, кольцебросы, обручи, кегли, сенсорная «тропа» для ног и др.); для развития мелкой моторики: шнуровки, мозаики, разнообразные мелкие предметы, различные виды застежек и др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4623F5" w:rsidRDefault="004623F5" w:rsidP="004623F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разнообразный арсенал техники арттерапии (различные куклы, сюжетные игрушки; «предметы оперирования» – игрушки, имитирующие реальные предметы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материалы и принадлежности для изобразительной деятельности (для рисования, лепки, аппликации,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выполнения графических заданий)</w:t>
            </w:r>
          </w:p>
          <w:p w:rsidR="00403B8F" w:rsidRPr="00AB2B1F" w:rsidRDefault="004623F5" w:rsidP="000230AF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иллюстрированный и образно-символический материал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- пособия</w:t>
            </w: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, репрезентирующие мир вещей и событий, расширяющие круг представлений ребенка, способствующие установлению сходства и различия классификационных признаков, определению временных и пространственных отношений (наборы карточек с разнообразными изображениями, серии карточек и т.д.)</w:t>
            </w:r>
            <w:r w:rsidR="00AB2B1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AB2B1F" w:rsidRPr="00AB2B1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подводящие ребенка к «скрытым» от реального действия, более абстрактным и обобщенным связям между предмета</w:t>
            </w:r>
            <w:r w:rsidR="00AB2B1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ми и явлениями окружающего мира</w:t>
            </w:r>
          </w:p>
        </w:tc>
      </w:tr>
      <w:tr w:rsidR="00403B8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3B8F" w:rsidRPr="00403B8F" w:rsidRDefault="00403B8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3B8F"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1F3F5"/>
              </w:rPr>
              <w:lastRenderedPageBreak/>
              <w:t>Оборудование для сенсорной комнаты в рамках реализации проекта "Доброшкола"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73DD" w:rsidRPr="00403B8F" w:rsidRDefault="00BF73DD" w:rsidP="00403B8F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571" w:right="-108" w:hanging="283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3B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Шар зеркальный с источником света 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hAnsi="Times New Roman"/>
                <w:sz w:val="24"/>
                <w:szCs w:val="24"/>
              </w:rPr>
              <w:t>Панно в виде светящегося тоннеля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Панно "Звездное небо"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Интерактивная воздушнопузырьковая трубка с мяг</w:t>
            </w:r>
            <w:r w:rsidR="00395D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ой платформой и зеркалами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Лампа «Вулкан»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Набор для ароматерапии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Лабиринт – Змея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</w:rPr>
              <w:t>Мягкий сухой бассейн с шариками и интерактивной подсветкой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мягких развивающих подушек в виде фруктов</w:t>
            </w:r>
            <w:r w:rsidRPr="00BF7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Подушки разноцветные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Пуфик для сиденья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Акустическая тактильная панель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Пазлы тактильные «Животные»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Маты с цветным гелем</w:t>
            </w:r>
            <w:r w:rsidRPr="00BF73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Тренажеры спортивные напольные (</w:t>
            </w:r>
            <w:r w:rsidRPr="00BF73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балансировочная доска с шариком)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Святящийся пенек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Сухой душ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Мягкий уголок 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Мягкие формы (пуфы)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Утяжеленное покрывало малое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Комплект для занятий в сенсорной комнате «Змея»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Набор «Живой песок»</w:t>
            </w:r>
          </w:p>
          <w:p w:rsidR="00BF73DD" w:rsidRPr="00BF73DD" w:rsidRDefault="00BF73DD" w:rsidP="00BF73DD">
            <w:pPr>
              <w:numPr>
                <w:ilvl w:val="0"/>
                <w:numId w:val="9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Песочная мастерская (комплект, состоящий из световой панели, интерактивного песка, набора дополнительных инструментов для творческих и образовательных занятий)</w:t>
            </w:r>
          </w:p>
          <w:p w:rsidR="00BF73DD" w:rsidRPr="000230AF" w:rsidRDefault="00BF73DD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Технические  средства обучения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Pr="00DE5DBD" w:rsidRDefault="00DE5DBD" w:rsidP="00DE5DBD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5D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Интерактивная панель </w:t>
            </w:r>
            <w:r w:rsidRPr="00DE5D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Nextouch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Pr="000230AF" w:rsidRDefault="000230AF" w:rsidP="000230A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230AF" w:rsidRPr="000230AF" w:rsidTr="000230AF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0AF" w:rsidRDefault="00F81CD5" w:rsidP="00DE5DBD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DE5DBD" w:rsidRPr="00927B4A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http://adalin.mospsy.ru/</w:t>
              </w:r>
            </w:hyperlink>
          </w:p>
          <w:p w:rsidR="00DE5DBD" w:rsidRDefault="00F81CD5" w:rsidP="00DE5DBD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DE5DBD" w:rsidRPr="00927B4A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http://psyparents.ru/</w:t>
              </w:r>
            </w:hyperlink>
          </w:p>
          <w:p w:rsidR="00DE5DBD" w:rsidRDefault="00F81CD5" w:rsidP="00DE5DBD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DE5DBD" w:rsidRPr="00927B4A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http://www.7ya.ru/</w:t>
              </w:r>
            </w:hyperlink>
          </w:p>
          <w:p w:rsidR="00DE5DBD" w:rsidRDefault="00F81CD5" w:rsidP="00DE5DBD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DE5DBD" w:rsidRPr="00927B4A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http://www.kid.ru/pregnancy/index400.php3</w:t>
              </w:r>
            </w:hyperlink>
          </w:p>
          <w:p w:rsidR="000D494F" w:rsidRPr="000D494F" w:rsidRDefault="00F81CD5" w:rsidP="000D494F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806AA1" w:rsidRPr="006F577B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https://www.igraemsa.ru</w:t>
              </w:r>
            </w:hyperlink>
            <w:r w:rsidR="000D49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806AA1" w:rsidRDefault="00F81CD5" w:rsidP="00806AA1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0D494F" w:rsidRPr="006F577B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https://mersibo.ru/</w:t>
              </w:r>
            </w:hyperlink>
          </w:p>
          <w:p w:rsidR="000D494F" w:rsidRDefault="00F81CD5" w:rsidP="000D494F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0D494F" w:rsidRPr="006F577B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https://www.logozavr.ru/</w:t>
              </w:r>
            </w:hyperlink>
          </w:p>
          <w:p w:rsidR="000D494F" w:rsidRDefault="00F81CD5" w:rsidP="000D494F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0D494F" w:rsidRPr="006F577B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http://kid-mama.ru/</w:t>
              </w:r>
            </w:hyperlink>
          </w:p>
          <w:p w:rsidR="000D494F" w:rsidRDefault="00F81CD5" w:rsidP="000D494F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0D494F" w:rsidRPr="006F577B">
                <w:rPr>
                  <w:rStyle w:val="af2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https://games-for-kids.ru/</w:t>
              </w:r>
            </w:hyperlink>
          </w:p>
          <w:p w:rsidR="000D494F" w:rsidRPr="000D494F" w:rsidRDefault="000D494F" w:rsidP="000D494F">
            <w:pPr>
              <w:pStyle w:val="a5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230AF" w:rsidRPr="000230AF" w:rsidRDefault="000230AF" w:rsidP="000230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0AF" w:rsidRDefault="000230AF" w:rsidP="00B24B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2379" w:rsidRDefault="00862379" w:rsidP="00862379">
      <w:pPr>
        <w:spacing w:after="0" w:line="308" w:lineRule="exact"/>
        <w:jc w:val="both"/>
        <w:rPr>
          <w:rFonts w:ascii="Times New Roman" w:eastAsia="Times New Roman" w:hAnsi="Times New Roman"/>
          <w:b/>
          <w:color w:val="000000"/>
        </w:rPr>
      </w:pPr>
    </w:p>
    <w:p w:rsidR="00862379" w:rsidRDefault="00862379" w:rsidP="00862379">
      <w:pPr>
        <w:spacing w:after="0" w:line="308" w:lineRule="exact"/>
        <w:jc w:val="both"/>
        <w:rPr>
          <w:rFonts w:ascii="Times New Roman" w:eastAsia="Times New Roman" w:hAnsi="Times New Roman"/>
          <w:b/>
          <w:color w:val="000000"/>
        </w:rPr>
      </w:pPr>
    </w:p>
    <w:p w:rsidR="00862379" w:rsidRDefault="00862379" w:rsidP="00862379">
      <w:pPr>
        <w:spacing w:after="0" w:line="308" w:lineRule="exact"/>
        <w:jc w:val="both"/>
        <w:rPr>
          <w:rFonts w:ascii="Times New Roman" w:eastAsia="Times New Roman" w:hAnsi="Times New Roman"/>
          <w:b/>
          <w:color w:val="000000"/>
        </w:rPr>
      </w:pPr>
    </w:p>
    <w:p w:rsidR="00862379" w:rsidRDefault="00862379" w:rsidP="00862379">
      <w:pPr>
        <w:spacing w:after="0" w:line="308" w:lineRule="exact"/>
        <w:jc w:val="both"/>
        <w:rPr>
          <w:rFonts w:ascii="Times New Roman" w:eastAsia="Times New Roman" w:hAnsi="Times New Roman"/>
          <w:b/>
          <w:color w:val="000000"/>
        </w:rPr>
      </w:pPr>
    </w:p>
    <w:p w:rsidR="00862379" w:rsidRDefault="00862379" w:rsidP="00862379">
      <w:pPr>
        <w:spacing w:after="0" w:line="308" w:lineRule="exact"/>
        <w:jc w:val="both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B24B10" w:rsidRDefault="00B24B10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0506B1" w:rsidRDefault="000506B1" w:rsidP="00862379">
      <w:pPr>
        <w:spacing w:after="0" w:line="308" w:lineRule="exact"/>
        <w:jc w:val="center"/>
        <w:rPr>
          <w:rFonts w:ascii="Times New Roman" w:eastAsia="Times New Roman" w:hAnsi="Times New Roman"/>
          <w:b/>
          <w:color w:val="000000"/>
        </w:rPr>
      </w:pPr>
    </w:p>
    <w:p w:rsidR="009E61E0" w:rsidRDefault="009E61E0" w:rsidP="003736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61E0" w:rsidRDefault="009E61E0" w:rsidP="003736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61E0" w:rsidRDefault="009E61E0" w:rsidP="003736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61E0" w:rsidRDefault="009E61E0" w:rsidP="003736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7530" w:rsidRPr="00787530" w:rsidRDefault="00787530" w:rsidP="00405C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87530" w:rsidRPr="00787530" w:rsidSect="002A1ED4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CD5" w:rsidRDefault="00F81CD5" w:rsidP="00D21F59">
      <w:pPr>
        <w:spacing w:after="0" w:line="240" w:lineRule="auto"/>
      </w:pPr>
      <w:r>
        <w:separator/>
      </w:r>
    </w:p>
  </w:endnote>
  <w:endnote w:type="continuationSeparator" w:id="0">
    <w:p w:rsidR="00F81CD5" w:rsidRDefault="00F81CD5" w:rsidP="00D2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 Semibold">
    <w:altName w:val="Times New Roman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1497821"/>
      <w:showingPlcHdr/>
    </w:sdtPr>
    <w:sdtEndPr/>
    <w:sdtContent>
      <w:p w:rsidR="00D357B9" w:rsidRDefault="00D357B9">
        <w:pPr>
          <w:pStyle w:val="ae"/>
          <w:jc w:val="right"/>
        </w:pPr>
        <w:r>
          <w:t xml:space="preserve">     </w:t>
        </w:r>
      </w:p>
    </w:sdtContent>
  </w:sdt>
  <w:p w:rsidR="00D357B9" w:rsidRDefault="00D357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CD5" w:rsidRDefault="00F81CD5" w:rsidP="00D21F59">
      <w:pPr>
        <w:spacing w:after="0" w:line="240" w:lineRule="auto"/>
      </w:pPr>
      <w:r>
        <w:separator/>
      </w:r>
    </w:p>
  </w:footnote>
  <w:footnote w:type="continuationSeparator" w:id="0">
    <w:p w:rsidR="00F81CD5" w:rsidRDefault="00F81CD5" w:rsidP="00D2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954035"/>
      <w:docPartObj>
        <w:docPartGallery w:val="Page Numbers (Top of Page)"/>
        <w:docPartUnique/>
      </w:docPartObj>
    </w:sdtPr>
    <w:sdtEndPr/>
    <w:sdtContent>
      <w:p w:rsidR="00D357B9" w:rsidRDefault="00D357B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35A">
          <w:rPr>
            <w:noProof/>
          </w:rPr>
          <w:t>24</w:t>
        </w:r>
        <w:r>
          <w:fldChar w:fldCharType="end"/>
        </w:r>
      </w:p>
    </w:sdtContent>
  </w:sdt>
  <w:p w:rsidR="00D357B9" w:rsidRDefault="00D357B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7B9" w:rsidRDefault="00D357B9" w:rsidP="0058528E">
    <w:pPr>
      <w:pStyle w:val="ac"/>
    </w:pPr>
  </w:p>
  <w:p w:rsidR="00D357B9" w:rsidRDefault="00D357B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DB34"/>
      </v:shape>
    </w:pict>
  </w:numPicBullet>
  <w:abstractNum w:abstractNumId="0" w15:restartNumberingAfterBreak="0">
    <w:nsid w:val="0BED4672"/>
    <w:multiLevelType w:val="hybridMultilevel"/>
    <w:tmpl w:val="B5A28086"/>
    <w:lvl w:ilvl="0" w:tplc="C4BACD72">
      <w:start w:val="1"/>
      <w:numFmt w:val="bullet"/>
      <w:lvlText w:val="-"/>
      <w:lvlJc w:val="left"/>
      <w:pPr>
        <w:ind w:left="612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7500C36"/>
    <w:multiLevelType w:val="hybridMultilevel"/>
    <w:tmpl w:val="043CDA78"/>
    <w:lvl w:ilvl="0" w:tplc="1038B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326374"/>
    <w:multiLevelType w:val="hybridMultilevel"/>
    <w:tmpl w:val="2E8ABC2C"/>
    <w:lvl w:ilvl="0" w:tplc="841CC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62FBC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448"/>
    <w:multiLevelType w:val="hybridMultilevel"/>
    <w:tmpl w:val="5B8686CA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92A37"/>
    <w:multiLevelType w:val="hybridMultilevel"/>
    <w:tmpl w:val="57829CA4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C22A2"/>
    <w:multiLevelType w:val="hybridMultilevel"/>
    <w:tmpl w:val="8CE6BA1E"/>
    <w:lvl w:ilvl="0" w:tplc="0419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3579214B"/>
    <w:multiLevelType w:val="hybridMultilevel"/>
    <w:tmpl w:val="F1469576"/>
    <w:lvl w:ilvl="0" w:tplc="E12E4E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F8C2E3F"/>
    <w:multiLevelType w:val="hybridMultilevel"/>
    <w:tmpl w:val="B69C00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D7A79A3"/>
    <w:multiLevelType w:val="hybridMultilevel"/>
    <w:tmpl w:val="7AAA2B2A"/>
    <w:lvl w:ilvl="0" w:tplc="E12E4EF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54284D54"/>
    <w:multiLevelType w:val="hybridMultilevel"/>
    <w:tmpl w:val="8A848E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A11189"/>
    <w:multiLevelType w:val="hybridMultilevel"/>
    <w:tmpl w:val="6D943A18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C2FC8"/>
    <w:multiLevelType w:val="hybridMultilevel"/>
    <w:tmpl w:val="92762212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55EC6"/>
    <w:multiLevelType w:val="hybridMultilevel"/>
    <w:tmpl w:val="282699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80915"/>
    <w:multiLevelType w:val="hybridMultilevel"/>
    <w:tmpl w:val="043CDA78"/>
    <w:lvl w:ilvl="0" w:tplc="1038B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9187FCA"/>
    <w:multiLevelType w:val="hybridMultilevel"/>
    <w:tmpl w:val="654A2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A231A"/>
    <w:multiLevelType w:val="hybridMultilevel"/>
    <w:tmpl w:val="9D6E31FE"/>
    <w:lvl w:ilvl="0" w:tplc="E12E4E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2"/>
  </w:num>
  <w:num w:numId="5">
    <w:abstractNumId w:val="1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  <w:num w:numId="12">
    <w:abstractNumId w:val="11"/>
  </w:num>
  <w:num w:numId="13">
    <w:abstractNumId w:val="7"/>
  </w:num>
  <w:num w:numId="14">
    <w:abstractNumId w:val="6"/>
  </w:num>
  <w:num w:numId="15">
    <w:abstractNumId w:val="8"/>
  </w:num>
  <w:num w:numId="1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41E"/>
    <w:rsid w:val="000151A9"/>
    <w:rsid w:val="000216FC"/>
    <w:rsid w:val="000230AF"/>
    <w:rsid w:val="00040C10"/>
    <w:rsid w:val="000506B1"/>
    <w:rsid w:val="00055D29"/>
    <w:rsid w:val="00080055"/>
    <w:rsid w:val="00096607"/>
    <w:rsid w:val="000A19AC"/>
    <w:rsid w:val="000D494F"/>
    <w:rsid w:val="000F2C73"/>
    <w:rsid w:val="00101E3E"/>
    <w:rsid w:val="0013191F"/>
    <w:rsid w:val="0013472E"/>
    <w:rsid w:val="00144FD8"/>
    <w:rsid w:val="00167D42"/>
    <w:rsid w:val="00181413"/>
    <w:rsid w:val="001A4CEC"/>
    <w:rsid w:val="001B13FB"/>
    <w:rsid w:val="001B4494"/>
    <w:rsid w:val="001B6BF3"/>
    <w:rsid w:val="001C032E"/>
    <w:rsid w:val="001D242F"/>
    <w:rsid w:val="002266C7"/>
    <w:rsid w:val="0023290B"/>
    <w:rsid w:val="00232C44"/>
    <w:rsid w:val="0023425A"/>
    <w:rsid w:val="00242411"/>
    <w:rsid w:val="00266DF1"/>
    <w:rsid w:val="00282190"/>
    <w:rsid w:val="002A1E98"/>
    <w:rsid w:val="002A1ED4"/>
    <w:rsid w:val="002B16C5"/>
    <w:rsid w:val="002B796C"/>
    <w:rsid w:val="002D35D4"/>
    <w:rsid w:val="002E042F"/>
    <w:rsid w:val="002E5EAA"/>
    <w:rsid w:val="002F079A"/>
    <w:rsid w:val="00303C81"/>
    <w:rsid w:val="00311BE9"/>
    <w:rsid w:val="00365CE6"/>
    <w:rsid w:val="00373639"/>
    <w:rsid w:val="003754E6"/>
    <w:rsid w:val="00395D98"/>
    <w:rsid w:val="003D75E3"/>
    <w:rsid w:val="003F5A44"/>
    <w:rsid w:val="00403B8F"/>
    <w:rsid w:val="00405CD6"/>
    <w:rsid w:val="004143B2"/>
    <w:rsid w:val="00417A77"/>
    <w:rsid w:val="00421679"/>
    <w:rsid w:val="00425104"/>
    <w:rsid w:val="00426AC2"/>
    <w:rsid w:val="00446C55"/>
    <w:rsid w:val="004502F5"/>
    <w:rsid w:val="004623F5"/>
    <w:rsid w:val="0047046D"/>
    <w:rsid w:val="00490501"/>
    <w:rsid w:val="00492745"/>
    <w:rsid w:val="004F7FE6"/>
    <w:rsid w:val="00507C6D"/>
    <w:rsid w:val="00510686"/>
    <w:rsid w:val="0053470C"/>
    <w:rsid w:val="00537D37"/>
    <w:rsid w:val="00542B57"/>
    <w:rsid w:val="0055453F"/>
    <w:rsid w:val="0058528E"/>
    <w:rsid w:val="005B04A8"/>
    <w:rsid w:val="005C176F"/>
    <w:rsid w:val="005C3965"/>
    <w:rsid w:val="005C6F7E"/>
    <w:rsid w:val="005F0D60"/>
    <w:rsid w:val="005F7CE4"/>
    <w:rsid w:val="0060241E"/>
    <w:rsid w:val="00614DF1"/>
    <w:rsid w:val="00635DBE"/>
    <w:rsid w:val="006516B3"/>
    <w:rsid w:val="00652193"/>
    <w:rsid w:val="0066545A"/>
    <w:rsid w:val="00684338"/>
    <w:rsid w:val="0069027B"/>
    <w:rsid w:val="006913A8"/>
    <w:rsid w:val="006A32F9"/>
    <w:rsid w:val="006B37E7"/>
    <w:rsid w:val="006B3D8E"/>
    <w:rsid w:val="006C656F"/>
    <w:rsid w:val="007000A2"/>
    <w:rsid w:val="0070676E"/>
    <w:rsid w:val="0077719C"/>
    <w:rsid w:val="00787530"/>
    <w:rsid w:val="007A011A"/>
    <w:rsid w:val="007A0A99"/>
    <w:rsid w:val="007A6621"/>
    <w:rsid w:val="007B6C12"/>
    <w:rsid w:val="007F6976"/>
    <w:rsid w:val="00806AA1"/>
    <w:rsid w:val="0081010B"/>
    <w:rsid w:val="00830805"/>
    <w:rsid w:val="00860AC6"/>
    <w:rsid w:val="00862379"/>
    <w:rsid w:val="0087735A"/>
    <w:rsid w:val="00886CFC"/>
    <w:rsid w:val="00893E00"/>
    <w:rsid w:val="008A2477"/>
    <w:rsid w:val="008B33ED"/>
    <w:rsid w:val="008B4B38"/>
    <w:rsid w:val="008D309B"/>
    <w:rsid w:val="008E4093"/>
    <w:rsid w:val="009025A6"/>
    <w:rsid w:val="00913C06"/>
    <w:rsid w:val="009223C5"/>
    <w:rsid w:val="00934BD5"/>
    <w:rsid w:val="0094199F"/>
    <w:rsid w:val="00944205"/>
    <w:rsid w:val="00982CC3"/>
    <w:rsid w:val="00987E09"/>
    <w:rsid w:val="009B550E"/>
    <w:rsid w:val="009E61E0"/>
    <w:rsid w:val="009F3E83"/>
    <w:rsid w:val="00A13ADB"/>
    <w:rsid w:val="00A14EE8"/>
    <w:rsid w:val="00A160CD"/>
    <w:rsid w:val="00A5742A"/>
    <w:rsid w:val="00A662A9"/>
    <w:rsid w:val="00A8349C"/>
    <w:rsid w:val="00A92614"/>
    <w:rsid w:val="00AB2B1F"/>
    <w:rsid w:val="00B01E46"/>
    <w:rsid w:val="00B13ACF"/>
    <w:rsid w:val="00B24B10"/>
    <w:rsid w:val="00B353D8"/>
    <w:rsid w:val="00B42271"/>
    <w:rsid w:val="00B538EF"/>
    <w:rsid w:val="00B9414C"/>
    <w:rsid w:val="00BA348B"/>
    <w:rsid w:val="00BC0F6B"/>
    <w:rsid w:val="00BE209E"/>
    <w:rsid w:val="00BF73DD"/>
    <w:rsid w:val="00C011B2"/>
    <w:rsid w:val="00C33528"/>
    <w:rsid w:val="00C338E7"/>
    <w:rsid w:val="00C40E62"/>
    <w:rsid w:val="00C42A85"/>
    <w:rsid w:val="00C504F1"/>
    <w:rsid w:val="00C67CB1"/>
    <w:rsid w:val="00C70A2F"/>
    <w:rsid w:val="00C73187"/>
    <w:rsid w:val="00C90088"/>
    <w:rsid w:val="00C9412A"/>
    <w:rsid w:val="00CA6E6A"/>
    <w:rsid w:val="00CC4189"/>
    <w:rsid w:val="00CD36DF"/>
    <w:rsid w:val="00CD4976"/>
    <w:rsid w:val="00CF25E8"/>
    <w:rsid w:val="00D12AC0"/>
    <w:rsid w:val="00D21F59"/>
    <w:rsid w:val="00D31933"/>
    <w:rsid w:val="00D357B9"/>
    <w:rsid w:val="00D4090D"/>
    <w:rsid w:val="00D41D88"/>
    <w:rsid w:val="00D47B46"/>
    <w:rsid w:val="00D75EEF"/>
    <w:rsid w:val="00D80C76"/>
    <w:rsid w:val="00D827BE"/>
    <w:rsid w:val="00D85DED"/>
    <w:rsid w:val="00DA4FCA"/>
    <w:rsid w:val="00DD20E9"/>
    <w:rsid w:val="00DD4BA2"/>
    <w:rsid w:val="00DE3ED7"/>
    <w:rsid w:val="00DE47F5"/>
    <w:rsid w:val="00DE5DBD"/>
    <w:rsid w:val="00DE68B7"/>
    <w:rsid w:val="00E02A4C"/>
    <w:rsid w:val="00E07F95"/>
    <w:rsid w:val="00E31827"/>
    <w:rsid w:val="00E703F3"/>
    <w:rsid w:val="00E85170"/>
    <w:rsid w:val="00ED0573"/>
    <w:rsid w:val="00ED3E71"/>
    <w:rsid w:val="00F06476"/>
    <w:rsid w:val="00F17AA5"/>
    <w:rsid w:val="00F34CF2"/>
    <w:rsid w:val="00F6358A"/>
    <w:rsid w:val="00F722CC"/>
    <w:rsid w:val="00F81CD5"/>
    <w:rsid w:val="00F84D86"/>
    <w:rsid w:val="00FA19B6"/>
    <w:rsid w:val="00FB335E"/>
    <w:rsid w:val="00FB4D22"/>
    <w:rsid w:val="00FB7C56"/>
    <w:rsid w:val="00FC747F"/>
    <w:rsid w:val="00F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040B"/>
  <w15:docId w15:val="{6F322F55-9293-46DC-A8D4-4C3FFCD2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>
      <w:pPr>
        <w:spacing w:before="100" w:beforeAutospacing="1" w:after="100" w:afterAutospacing="1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EAA"/>
    <w:pPr>
      <w:spacing w:before="0" w:beforeAutospacing="0" w:after="200" w:afterAutospacing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41E"/>
    <w:pPr>
      <w:spacing w:before="0" w:beforeAutospacing="0" w:after="0" w:afterAutospacing="0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Normal (Web)"/>
    <w:basedOn w:val="a"/>
    <w:rsid w:val="006024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65C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ody Text"/>
    <w:basedOn w:val="a"/>
    <w:link w:val="a7"/>
    <w:qFormat/>
    <w:rsid w:val="00DE3ED7"/>
    <w:pPr>
      <w:widowControl w:val="0"/>
      <w:spacing w:before="5" w:after="0" w:line="240" w:lineRule="auto"/>
      <w:ind w:left="102" w:firstLine="707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7">
    <w:name w:val="Основной текст Знак"/>
    <w:basedOn w:val="a0"/>
    <w:link w:val="a6"/>
    <w:rsid w:val="00DE3ED7"/>
    <w:rPr>
      <w:rFonts w:eastAsia="Times New Roman"/>
      <w:szCs w:val="28"/>
      <w:lang w:val="en-US"/>
    </w:rPr>
  </w:style>
  <w:style w:type="table" w:styleId="a8">
    <w:name w:val="Table Grid"/>
    <w:basedOn w:val="a1"/>
    <w:uiPriority w:val="39"/>
    <w:rsid w:val="00C504F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9B550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550E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21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1F59"/>
    <w:rPr>
      <w:rFonts w:ascii="Calibri" w:eastAsia="Calibri" w:hAnsi="Calibri"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D21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1F59"/>
    <w:rPr>
      <w:rFonts w:ascii="Calibri" w:eastAsia="Calibri" w:hAnsi="Calibri"/>
      <w:sz w:val="22"/>
      <w:szCs w:val="22"/>
    </w:rPr>
  </w:style>
  <w:style w:type="paragraph" w:customStyle="1" w:styleId="zag2copy">
    <w:name w:val="zag_2copy"/>
    <w:basedOn w:val="a"/>
    <w:rsid w:val="00D47B4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0">
    <w:name w:val="Strong"/>
    <w:qFormat/>
    <w:rsid w:val="00D47B46"/>
    <w:rPr>
      <w:b/>
      <w:bCs/>
    </w:rPr>
  </w:style>
  <w:style w:type="paragraph" w:customStyle="1" w:styleId="af1">
    <w:name w:val="Содержимое таблицы"/>
    <w:basedOn w:val="a"/>
    <w:rsid w:val="00D47B4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titul-nazvanie">
    <w:name w:val="titul-nazvanie"/>
    <w:basedOn w:val="a"/>
    <w:rsid w:val="00D47B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4"/>
      <w:szCs w:val="34"/>
      <w:lang w:eastAsia="ru-RU"/>
    </w:rPr>
  </w:style>
  <w:style w:type="paragraph" w:customStyle="1" w:styleId="zag1">
    <w:name w:val="zag_1"/>
    <w:basedOn w:val="a"/>
    <w:rsid w:val="00D47B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4"/>
      <w:szCs w:val="34"/>
      <w:lang w:eastAsia="ru-RU"/>
    </w:rPr>
  </w:style>
  <w:style w:type="character" w:styleId="af2">
    <w:name w:val="Hyperlink"/>
    <w:basedOn w:val="a0"/>
    <w:uiPriority w:val="99"/>
    <w:unhideWhenUsed/>
    <w:rsid w:val="00DE5D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2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7ya.ru/" TargetMode="External"/><Relationship Id="rId18" Type="http://schemas.openxmlformats.org/officeDocument/2006/relationships/hyperlink" Target="http://kid-mam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syparents.ru/" TargetMode="External"/><Relationship Id="rId17" Type="http://schemas.openxmlformats.org/officeDocument/2006/relationships/hyperlink" Target="https://www.logozav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rsibo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alin.mosp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graemsa.ru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games-for-kid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kid.ru/pregnancy/index400.php3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D422A-BAF6-48C9-B4F1-2F47B1E5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27</Pages>
  <Words>7590</Words>
  <Characters>43268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Анна</cp:lastModifiedBy>
  <cp:revision>74</cp:revision>
  <cp:lastPrinted>2024-09-16T05:46:00Z</cp:lastPrinted>
  <dcterms:created xsi:type="dcterms:W3CDTF">2017-09-26T05:06:00Z</dcterms:created>
  <dcterms:modified xsi:type="dcterms:W3CDTF">2024-09-19T07:43:00Z</dcterms:modified>
</cp:coreProperties>
</file>